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652D" w14:textId="77777777" w:rsidR="00DD2F38" w:rsidRDefault="00DD2F38" w:rsidP="00E64DC1">
      <w:pPr>
        <w:jc w:val="right"/>
        <w:rPr>
          <w:rFonts w:ascii="Times New Roman" w:hAnsi="Times New Roman" w:cs="Times New Roman"/>
          <w:i/>
        </w:rPr>
      </w:pPr>
    </w:p>
    <w:p w14:paraId="0CF25D7F" w14:textId="77777777" w:rsidR="00DD2F38" w:rsidRPr="000C0EF5" w:rsidRDefault="00DD2F38" w:rsidP="00E64DC1">
      <w:pPr>
        <w:jc w:val="right"/>
        <w:rPr>
          <w:rFonts w:ascii="Times New Roman" w:hAnsi="Times New Roman" w:cs="Times New Roman"/>
          <w:i/>
        </w:rPr>
      </w:pPr>
    </w:p>
    <w:p w14:paraId="48F98510" w14:textId="77777777" w:rsidR="003F0872" w:rsidRPr="000C0EF5" w:rsidRDefault="00D73336" w:rsidP="004E5E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DD2F38">
        <w:rPr>
          <w:rFonts w:ascii="Times New Roman" w:hAnsi="Times New Roman" w:cs="Times New Roman"/>
          <w:b/>
        </w:rPr>
        <w:t>XLII.305.2023</w:t>
      </w:r>
    </w:p>
    <w:p w14:paraId="27728BEF" w14:textId="77777777" w:rsidR="004E5E19" w:rsidRPr="000C0EF5" w:rsidRDefault="004E5E19" w:rsidP="004E5E19">
      <w:pPr>
        <w:jc w:val="center"/>
        <w:rPr>
          <w:rFonts w:ascii="Times New Roman" w:hAnsi="Times New Roman" w:cs="Times New Roman"/>
          <w:b/>
        </w:rPr>
      </w:pPr>
      <w:r w:rsidRPr="000C0EF5">
        <w:rPr>
          <w:rFonts w:ascii="Times New Roman" w:hAnsi="Times New Roman" w:cs="Times New Roman"/>
          <w:b/>
        </w:rPr>
        <w:t>RADY GMINY STROMIEC</w:t>
      </w:r>
    </w:p>
    <w:p w14:paraId="706F107C" w14:textId="77777777" w:rsidR="004E5E19" w:rsidRPr="00D73336" w:rsidRDefault="00D73336" w:rsidP="004E5E19">
      <w:pPr>
        <w:jc w:val="center"/>
        <w:rPr>
          <w:rFonts w:ascii="Times New Roman" w:hAnsi="Times New Roman" w:cs="Times New Roman"/>
          <w:b/>
        </w:rPr>
      </w:pPr>
      <w:r w:rsidRPr="00D73336">
        <w:rPr>
          <w:rFonts w:ascii="Times New Roman" w:hAnsi="Times New Roman" w:cs="Times New Roman"/>
          <w:b/>
        </w:rPr>
        <w:t>z dnia</w:t>
      </w:r>
      <w:r w:rsidR="00DD2F38">
        <w:rPr>
          <w:rFonts w:ascii="Times New Roman" w:hAnsi="Times New Roman" w:cs="Times New Roman"/>
          <w:b/>
        </w:rPr>
        <w:t xml:space="preserve"> 30 stycznia 2023</w:t>
      </w:r>
      <w:r w:rsidRPr="00D73336">
        <w:rPr>
          <w:rFonts w:ascii="Times New Roman" w:hAnsi="Times New Roman" w:cs="Times New Roman"/>
          <w:b/>
        </w:rPr>
        <w:t xml:space="preserve"> r.</w:t>
      </w:r>
    </w:p>
    <w:p w14:paraId="6FD85BE1" w14:textId="77777777" w:rsidR="004E5E19" w:rsidRPr="000405E9" w:rsidRDefault="004E5E19" w:rsidP="000C0EF5">
      <w:pPr>
        <w:jc w:val="center"/>
        <w:rPr>
          <w:rFonts w:ascii="Times New Roman" w:hAnsi="Times New Roman" w:cs="Times New Roman"/>
          <w:b/>
        </w:rPr>
      </w:pPr>
    </w:p>
    <w:p w14:paraId="5A49CA3C" w14:textId="77777777" w:rsidR="004E5E19" w:rsidRPr="000405E9" w:rsidRDefault="00842640" w:rsidP="008426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zmiany uchwały NR.XLI.285.2022 Rady Gminy Stromiec z dnia 29 grudnia 2022 r. </w:t>
      </w:r>
      <w:r w:rsidR="004E5E19" w:rsidRPr="000405E9">
        <w:rPr>
          <w:rFonts w:ascii="Times New Roman" w:hAnsi="Times New Roman" w:cs="Times New Roman"/>
          <w:b/>
        </w:rPr>
        <w:t xml:space="preserve">w sprawie </w:t>
      </w:r>
      <w:r w:rsidR="00782356">
        <w:rPr>
          <w:rFonts w:ascii="Times New Roman" w:hAnsi="Times New Roman" w:cs="Times New Roman"/>
          <w:b/>
        </w:rPr>
        <w:t>określenia</w:t>
      </w:r>
      <w:r w:rsidR="004E5E19" w:rsidRPr="000405E9">
        <w:rPr>
          <w:rFonts w:ascii="Times New Roman" w:hAnsi="Times New Roman" w:cs="Times New Roman"/>
          <w:b/>
        </w:rPr>
        <w:t xml:space="preserve"> </w:t>
      </w:r>
      <w:r w:rsidR="006626DC" w:rsidRPr="000405E9">
        <w:rPr>
          <w:rFonts w:ascii="Times New Roman" w:hAnsi="Times New Roman" w:cs="Times New Roman"/>
          <w:b/>
        </w:rPr>
        <w:t>stawki za 1 km przebiegu pojazdu, będącej podstawą do ustalenia zwrotu rodzicom kosztów przewozu niepełnosprawnych dzieci, młodzieży i uczniów do placówek oświatowych</w:t>
      </w:r>
    </w:p>
    <w:p w14:paraId="5BE0579B" w14:textId="77777777" w:rsidR="00A7192B" w:rsidRPr="000405E9" w:rsidRDefault="00A7192B" w:rsidP="00A7192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8DC028" w14:textId="77777777" w:rsidR="00A7192B" w:rsidRPr="002E18FF" w:rsidRDefault="00E1484D" w:rsidP="000405E9">
      <w:pPr>
        <w:pStyle w:val="Nagwek1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     Na podstawie art. 39a ust. 3 ustawy z dnia 14 grudnia 2016 r. Prawo Oświatowe </w:t>
      </w:r>
      <w:r w:rsidR="00104C87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br/>
      </w:r>
      <w:r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(Dz. U z 2021r. poz. 1082 ze zm.)</w:t>
      </w:r>
      <w:r w:rsidR="006626DC" w:rsidRPr="002E18FF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footnoteReference w:id="1"/>
      </w:r>
      <w:r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405E9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</w:t>
      </w:r>
      <w:r w:rsidR="008F77A9" w:rsidRPr="002E18F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r</w:t>
      </w:r>
      <w:r w:rsidR="000405E9" w:rsidRPr="002E18F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ozporządzenia Ministra Infrastruktury z dnia 25 marca 2002 r. w sprawie warunków ustalania oraz sposobu dokonywania zwrotu kosztów używania do celów służbowych samochodów osobowych, motocykli i motorowerów niebędących własnością pracodawcy (</w:t>
      </w:r>
      <w:r w:rsidR="000405E9" w:rsidRPr="002E18FF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pl-PL"/>
        </w:rPr>
        <w:t>Dz.U. z 2002 r. nr 27 poz. 271 ze zm.)</w:t>
      </w:r>
      <w:r w:rsidR="000405E9" w:rsidRPr="002E18FF">
        <w:rPr>
          <w:rStyle w:val="Odwoanieprzypisudolnego"/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pl-PL"/>
        </w:rPr>
        <w:footnoteReference w:id="2"/>
      </w:r>
      <w:r w:rsidR="000405E9" w:rsidRPr="002E18F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 </w:t>
      </w:r>
      <w:r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 18 ust. 2 </w:t>
      </w:r>
      <w:r w:rsidR="00A7192B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pkt. 15 ustawy z dnia 8 marca 1990r. o samorządzie gminnym </w:t>
      </w:r>
      <w:r w:rsidR="003975BD" w:rsidRPr="002E18FF">
        <w:rPr>
          <w:rFonts w:ascii="Times New Roman" w:hAnsi="Times New Roman" w:cs="Times New Roman"/>
          <w:color w:val="000000" w:themeColor="text1"/>
          <w:sz w:val="22"/>
          <w:szCs w:val="22"/>
        </w:rPr>
        <w:t>(Dz.U. z 2023 r., poz. 40)</w:t>
      </w:r>
      <w:r w:rsidR="003975BD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A7192B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Rada Gminy </w:t>
      </w:r>
      <w:r w:rsidR="003700C8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uchwala</w:t>
      </w:r>
      <w:r w:rsidR="00A7192B" w:rsidRPr="002E18F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co następuje:</w:t>
      </w:r>
    </w:p>
    <w:p w14:paraId="01119920" w14:textId="77777777" w:rsidR="00782356" w:rsidRPr="002E18FF" w:rsidRDefault="00782356" w:rsidP="00782356">
      <w:pPr>
        <w:rPr>
          <w:rFonts w:ascii="Times New Roman" w:hAnsi="Times New Roman" w:cs="Times New Roman"/>
          <w:lang w:eastAsia="pl-PL"/>
        </w:rPr>
      </w:pPr>
    </w:p>
    <w:p w14:paraId="1B2C04E5" w14:textId="77777777" w:rsidR="000D386F" w:rsidRPr="002E18FF" w:rsidRDefault="00A7192B" w:rsidP="000D386F">
      <w:pPr>
        <w:jc w:val="both"/>
        <w:rPr>
          <w:rFonts w:ascii="Times New Roman" w:hAnsi="Times New Roman" w:cs="Times New Roman"/>
        </w:rPr>
      </w:pPr>
      <w:r w:rsidRPr="002E18FF">
        <w:rPr>
          <w:rStyle w:val="Pogrubienie"/>
          <w:rFonts w:ascii="Times New Roman" w:hAnsi="Times New Roman" w:cs="Times New Roman"/>
        </w:rPr>
        <w:t>§ 1.</w:t>
      </w:r>
      <w:r w:rsidRPr="002E18FF">
        <w:rPr>
          <w:rStyle w:val="Pogrubienie"/>
          <w:rFonts w:ascii="Times New Roman" w:hAnsi="Times New Roman" w:cs="Times New Roman"/>
          <w:b w:val="0"/>
        </w:rPr>
        <w:t> </w:t>
      </w:r>
      <w:r w:rsidR="000D386F" w:rsidRPr="002E18FF">
        <w:rPr>
          <w:rStyle w:val="Pogrubienie"/>
          <w:rFonts w:ascii="Times New Roman" w:hAnsi="Times New Roman" w:cs="Times New Roman"/>
          <w:b w:val="0"/>
        </w:rPr>
        <w:t xml:space="preserve">W uchwale </w:t>
      </w:r>
      <w:r w:rsidR="000D386F" w:rsidRPr="002E18FF">
        <w:rPr>
          <w:rFonts w:ascii="Times New Roman" w:hAnsi="Times New Roman" w:cs="Times New Roman"/>
        </w:rPr>
        <w:t xml:space="preserve">NR.XLI.285.2022 Rady Gminy Stromiec z dnia 29 grudnia 2022 r. w sprawie określenia stawki za 1 km przebiegu pojazdu, będącej podstawą do ustalenia zwrotu rodzicom kosztów przewozu niepełnosprawnych dzieci, młodzieży i uczniów do placówek oświatowych </w:t>
      </w:r>
      <w:r w:rsidR="000D386F" w:rsidRPr="002E18FF">
        <w:rPr>
          <w:rStyle w:val="Pogrubienie"/>
          <w:rFonts w:ascii="Times New Roman" w:hAnsi="Times New Roman" w:cs="Times New Roman"/>
          <w:b w:val="0"/>
        </w:rPr>
        <w:t>§</w:t>
      </w:r>
      <w:r w:rsidR="001A4CA4" w:rsidRPr="002E18FF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D386F" w:rsidRPr="002E18FF">
        <w:rPr>
          <w:rStyle w:val="Pogrubienie"/>
          <w:rFonts w:ascii="Times New Roman" w:hAnsi="Times New Roman" w:cs="Times New Roman"/>
          <w:b w:val="0"/>
        </w:rPr>
        <w:t>1</w:t>
      </w:r>
      <w:r w:rsidR="000D386F" w:rsidRPr="002E18FF">
        <w:rPr>
          <w:rStyle w:val="Pogrubienie"/>
          <w:rFonts w:ascii="Times New Roman" w:hAnsi="Times New Roman" w:cs="Times New Roman"/>
        </w:rPr>
        <w:t xml:space="preserve"> </w:t>
      </w:r>
      <w:r w:rsidR="000D386F" w:rsidRPr="002E18FF">
        <w:rPr>
          <w:rStyle w:val="Pogrubienie"/>
          <w:rFonts w:ascii="Times New Roman" w:hAnsi="Times New Roman" w:cs="Times New Roman"/>
          <w:b w:val="0"/>
        </w:rPr>
        <w:t>otrzymuje brzmienie:</w:t>
      </w:r>
    </w:p>
    <w:p w14:paraId="02C47560" w14:textId="77777777" w:rsidR="00782356" w:rsidRPr="002E18FF" w:rsidRDefault="000D386F" w:rsidP="001A4CA4">
      <w:pPr>
        <w:jc w:val="both"/>
        <w:rPr>
          <w:rFonts w:ascii="Times New Roman" w:hAnsi="Times New Roman" w:cs="Times New Roman"/>
        </w:rPr>
      </w:pPr>
      <w:r w:rsidRPr="00DD2F38">
        <w:rPr>
          <w:rStyle w:val="Pogrubienie"/>
          <w:rFonts w:ascii="Times New Roman" w:hAnsi="Times New Roman" w:cs="Times New Roman"/>
          <w:b w:val="0"/>
        </w:rPr>
        <w:t>„ § 1.</w:t>
      </w:r>
      <w:r w:rsidRPr="002E18FF">
        <w:rPr>
          <w:rStyle w:val="Pogrubienie"/>
          <w:rFonts w:ascii="Times New Roman" w:hAnsi="Times New Roman" w:cs="Times New Roman"/>
          <w:b w:val="0"/>
        </w:rPr>
        <w:t xml:space="preserve"> Określa</w:t>
      </w:r>
      <w:r w:rsidR="00DB21EF" w:rsidRPr="002E18FF">
        <w:rPr>
          <w:rStyle w:val="Pogrubienie"/>
          <w:rFonts w:ascii="Times New Roman" w:hAnsi="Times New Roman" w:cs="Times New Roman"/>
          <w:b w:val="0"/>
        </w:rPr>
        <w:t xml:space="preserve"> się</w:t>
      </w:r>
      <w:r w:rsidR="00782356" w:rsidRPr="002E18FF">
        <w:rPr>
          <w:rFonts w:ascii="Times New Roman" w:hAnsi="Times New Roman" w:cs="Times New Roman"/>
        </w:rPr>
        <w:t xml:space="preserve"> stawkę za 1 km przebiegu pojazdu,  będącą podstawą do ustalenia zwrotu rodzicom kosztów przewozu niepełnosprawnych dzieci, młodzieży i uczniów w wysokości: </w:t>
      </w:r>
    </w:p>
    <w:p w14:paraId="45D79AFC" w14:textId="77777777" w:rsidR="00782356" w:rsidRPr="002E18FF" w:rsidRDefault="00782356" w:rsidP="00782356">
      <w:pPr>
        <w:pStyle w:val="ng-scope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E18FF">
        <w:rPr>
          <w:sz w:val="22"/>
          <w:szCs w:val="22"/>
        </w:rPr>
        <w:t>dla pojazdu o pojemności skokowej silnika do 900 cm</w:t>
      </w:r>
      <w:r w:rsidRPr="002E18FF">
        <w:rPr>
          <w:sz w:val="22"/>
          <w:szCs w:val="22"/>
          <w:vertAlign w:val="superscript"/>
        </w:rPr>
        <w:t xml:space="preserve">3 </w:t>
      </w:r>
      <w:r w:rsidRPr="002E18FF">
        <w:rPr>
          <w:sz w:val="22"/>
          <w:szCs w:val="22"/>
        </w:rPr>
        <w:t>- 0,</w:t>
      </w:r>
      <w:r w:rsidR="000D386F" w:rsidRPr="002E18FF">
        <w:rPr>
          <w:sz w:val="22"/>
          <w:szCs w:val="22"/>
        </w:rPr>
        <w:t>89</w:t>
      </w:r>
      <w:r w:rsidRPr="002E18FF">
        <w:rPr>
          <w:sz w:val="22"/>
          <w:szCs w:val="22"/>
        </w:rPr>
        <w:t xml:space="preserve"> zł,</w:t>
      </w:r>
    </w:p>
    <w:p w14:paraId="7B619318" w14:textId="77777777" w:rsidR="00782356" w:rsidRPr="002E18FF" w:rsidRDefault="00782356" w:rsidP="00782356">
      <w:pPr>
        <w:pStyle w:val="ng-scope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E18FF">
        <w:rPr>
          <w:sz w:val="22"/>
          <w:szCs w:val="22"/>
        </w:rPr>
        <w:t>dla pojazdu o pojemności skokowej silnika powyżej 900 cm</w:t>
      </w:r>
      <w:r w:rsidRPr="002E18FF">
        <w:rPr>
          <w:sz w:val="22"/>
          <w:szCs w:val="22"/>
          <w:vertAlign w:val="superscript"/>
        </w:rPr>
        <w:t xml:space="preserve">3 </w:t>
      </w:r>
      <w:r w:rsidRPr="002E18FF">
        <w:rPr>
          <w:sz w:val="22"/>
          <w:szCs w:val="22"/>
        </w:rPr>
        <w:t xml:space="preserve">– </w:t>
      </w:r>
      <w:r w:rsidR="000D386F" w:rsidRPr="002E18FF">
        <w:rPr>
          <w:sz w:val="22"/>
          <w:szCs w:val="22"/>
        </w:rPr>
        <w:t>1,15</w:t>
      </w:r>
      <w:r w:rsidRPr="002E18FF">
        <w:rPr>
          <w:sz w:val="22"/>
          <w:szCs w:val="22"/>
        </w:rPr>
        <w:t xml:space="preserve"> zł.</w:t>
      </w:r>
      <w:r w:rsidR="000D386F" w:rsidRPr="00DD2F38">
        <w:rPr>
          <w:sz w:val="22"/>
          <w:szCs w:val="22"/>
        </w:rPr>
        <w:t>”</w:t>
      </w:r>
    </w:p>
    <w:p w14:paraId="6954FB33" w14:textId="77777777" w:rsidR="00850FDD" w:rsidRPr="002E18FF" w:rsidRDefault="000D386F" w:rsidP="001A4CA4">
      <w:pPr>
        <w:jc w:val="both"/>
        <w:rPr>
          <w:rStyle w:val="Pogrubienie"/>
          <w:rFonts w:ascii="Times New Roman" w:hAnsi="Times New Roman" w:cs="Times New Roman"/>
          <w:bCs w:val="0"/>
        </w:rPr>
      </w:pPr>
      <w:r w:rsidRPr="002E18FF">
        <w:rPr>
          <w:rStyle w:val="Pogrubienie"/>
          <w:rFonts w:ascii="Times New Roman" w:hAnsi="Times New Roman" w:cs="Times New Roman"/>
        </w:rPr>
        <w:t>§ 2</w:t>
      </w:r>
      <w:r w:rsidR="00A7192B" w:rsidRPr="002E18FF">
        <w:rPr>
          <w:rStyle w:val="Pogrubienie"/>
          <w:rFonts w:ascii="Times New Roman" w:hAnsi="Times New Roman" w:cs="Times New Roman"/>
        </w:rPr>
        <w:t>. </w:t>
      </w:r>
      <w:r w:rsidR="00850FDD" w:rsidRPr="002E18FF">
        <w:rPr>
          <w:rStyle w:val="Pogrubienie"/>
          <w:rFonts w:ascii="Times New Roman" w:hAnsi="Times New Roman" w:cs="Times New Roman"/>
          <w:b w:val="0"/>
        </w:rPr>
        <w:t xml:space="preserve">Stawki określone w § 1 mają zastosowanie </w:t>
      </w:r>
      <w:r w:rsidR="001A4CA4" w:rsidRPr="002E18FF">
        <w:rPr>
          <w:rStyle w:val="Pogrubienie"/>
          <w:rFonts w:ascii="Times New Roman" w:hAnsi="Times New Roman" w:cs="Times New Roman"/>
          <w:b w:val="0"/>
        </w:rPr>
        <w:t>do zwrotu rodzicom kosztów przewozu</w:t>
      </w:r>
      <w:r w:rsidR="001A4CA4" w:rsidRPr="002E18FF">
        <w:rPr>
          <w:rFonts w:ascii="Times New Roman" w:hAnsi="Times New Roman" w:cs="Times New Roman"/>
          <w:b/>
        </w:rPr>
        <w:t xml:space="preserve"> </w:t>
      </w:r>
      <w:r w:rsidR="001A4CA4" w:rsidRPr="002E18FF">
        <w:rPr>
          <w:rFonts w:ascii="Times New Roman" w:hAnsi="Times New Roman" w:cs="Times New Roman"/>
        </w:rPr>
        <w:t>niepełnosprawnych dzieci, młodzieży i uczniów do placówek oświatowych</w:t>
      </w:r>
      <w:r w:rsidR="001A4CA4" w:rsidRPr="002E18FF">
        <w:rPr>
          <w:rFonts w:ascii="Times New Roman" w:hAnsi="Times New Roman" w:cs="Times New Roman"/>
          <w:b/>
        </w:rPr>
        <w:t xml:space="preserve"> </w:t>
      </w:r>
      <w:r w:rsidR="00850FDD" w:rsidRPr="002E18FF">
        <w:rPr>
          <w:rStyle w:val="Pogrubienie"/>
          <w:rFonts w:ascii="Times New Roman" w:hAnsi="Times New Roman" w:cs="Times New Roman"/>
          <w:b w:val="0"/>
        </w:rPr>
        <w:t xml:space="preserve">od </w:t>
      </w:r>
      <w:r w:rsidR="001A4CA4" w:rsidRPr="002E18FF">
        <w:rPr>
          <w:rStyle w:val="Pogrubienie"/>
          <w:rFonts w:ascii="Times New Roman" w:hAnsi="Times New Roman" w:cs="Times New Roman"/>
          <w:b w:val="0"/>
        </w:rPr>
        <w:t xml:space="preserve">dnia </w:t>
      </w:r>
      <w:r w:rsidR="00850FDD" w:rsidRPr="002E18FF">
        <w:rPr>
          <w:rStyle w:val="Pogrubienie"/>
          <w:rFonts w:ascii="Times New Roman" w:hAnsi="Times New Roman" w:cs="Times New Roman"/>
          <w:b w:val="0"/>
        </w:rPr>
        <w:t>17.01.2023 r.</w:t>
      </w:r>
    </w:p>
    <w:p w14:paraId="7C35BA8D" w14:textId="77777777" w:rsidR="00DD38B4" w:rsidRPr="002E18FF" w:rsidRDefault="00850FDD" w:rsidP="00DE5A7B">
      <w:pPr>
        <w:pStyle w:val="ng-scope"/>
        <w:rPr>
          <w:sz w:val="22"/>
          <w:szCs w:val="22"/>
        </w:rPr>
      </w:pPr>
      <w:r w:rsidRPr="002E18FF">
        <w:rPr>
          <w:rStyle w:val="Pogrubienie"/>
          <w:sz w:val="22"/>
          <w:szCs w:val="22"/>
        </w:rPr>
        <w:t>§ 3. </w:t>
      </w:r>
      <w:r w:rsidR="00A7192B" w:rsidRPr="002E18FF">
        <w:rPr>
          <w:sz w:val="22"/>
          <w:szCs w:val="22"/>
        </w:rPr>
        <w:t>Wykonanie uchwały powierza się Wójtowi Gminy Stromiec.</w:t>
      </w:r>
    </w:p>
    <w:p w14:paraId="3442AA0F" w14:textId="77777777" w:rsidR="00A7192B" w:rsidRPr="002E18FF" w:rsidRDefault="00DD38B4" w:rsidP="00DD38B4">
      <w:pPr>
        <w:spacing w:line="240" w:lineRule="auto"/>
        <w:jc w:val="both"/>
        <w:rPr>
          <w:rFonts w:ascii="Times New Roman" w:hAnsi="Times New Roman" w:cs="Times New Roman"/>
        </w:rPr>
      </w:pPr>
      <w:r w:rsidRPr="002E18FF">
        <w:rPr>
          <w:rStyle w:val="Pogrubienie"/>
          <w:rFonts w:ascii="Times New Roman" w:hAnsi="Times New Roman" w:cs="Times New Roman"/>
        </w:rPr>
        <w:t>§</w:t>
      </w:r>
      <w:r w:rsidR="00850FDD" w:rsidRPr="002E18FF">
        <w:rPr>
          <w:rStyle w:val="Pogrubienie"/>
          <w:rFonts w:ascii="Times New Roman" w:hAnsi="Times New Roman" w:cs="Times New Roman"/>
        </w:rPr>
        <w:t> 4</w:t>
      </w:r>
      <w:r w:rsidR="00A7192B" w:rsidRPr="002E18FF">
        <w:rPr>
          <w:rStyle w:val="Pogrubienie"/>
          <w:rFonts w:ascii="Times New Roman" w:hAnsi="Times New Roman" w:cs="Times New Roman"/>
        </w:rPr>
        <w:t>. </w:t>
      </w:r>
      <w:r w:rsidR="00A7192B" w:rsidRPr="002E18FF">
        <w:rPr>
          <w:rFonts w:ascii="Times New Roman" w:hAnsi="Times New Roman" w:cs="Times New Roman"/>
        </w:rPr>
        <w:t xml:space="preserve">Uchwała wchodzi w życie </w:t>
      </w:r>
      <w:r w:rsidR="00D0733A" w:rsidRPr="002E18FF">
        <w:rPr>
          <w:rFonts w:ascii="Times New Roman" w:hAnsi="Times New Roman" w:cs="Times New Roman"/>
        </w:rPr>
        <w:t>po upływie 14 dni od dnia</w:t>
      </w:r>
      <w:r w:rsidR="00DE1C7A" w:rsidRPr="002E18FF">
        <w:rPr>
          <w:rFonts w:ascii="Times New Roman" w:hAnsi="Times New Roman" w:cs="Times New Roman"/>
        </w:rPr>
        <w:t xml:space="preserve"> ogłoszeniu</w:t>
      </w:r>
      <w:r w:rsidR="00A7192B" w:rsidRPr="002E18FF">
        <w:rPr>
          <w:rFonts w:ascii="Times New Roman" w:hAnsi="Times New Roman" w:cs="Times New Roman"/>
        </w:rPr>
        <w:t xml:space="preserve"> w Dzienniku Urzędowym Województwa Mazowieckiego.</w:t>
      </w:r>
    </w:p>
    <w:p w14:paraId="235C99DF" w14:textId="77777777" w:rsidR="00D75B94" w:rsidRPr="00D85F80" w:rsidRDefault="00FA44DE" w:rsidP="00D75B94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 w:rsidRPr="002E18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5B94" w:rsidRPr="00D85F80">
        <w:rPr>
          <w:rFonts w:ascii="Times New Roman" w:hAnsi="Times New Roman"/>
          <w:sz w:val="24"/>
          <w:szCs w:val="24"/>
        </w:rPr>
        <w:t>Przewodniczący Rady Gminy Stromiec</w:t>
      </w:r>
    </w:p>
    <w:p w14:paraId="3287CDA3" w14:textId="77777777" w:rsidR="00D75B94" w:rsidRPr="00D85F80" w:rsidRDefault="00D75B94" w:rsidP="00D75B94">
      <w:pPr>
        <w:spacing w:line="25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85F8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/-/Michał Ziółkowski </w:t>
      </w:r>
    </w:p>
    <w:p w14:paraId="7C82DE95" w14:textId="1EE8C6F3" w:rsidR="00A7192B" w:rsidRPr="002E18FF" w:rsidRDefault="00A7192B" w:rsidP="00A7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A1F1DD" w14:textId="77777777" w:rsidR="00FA44DE" w:rsidRDefault="00FA44DE" w:rsidP="00A7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88F51" w14:textId="77777777" w:rsidR="00DE5A7B" w:rsidRDefault="00DE5A7B" w:rsidP="00A7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EDCB5" w14:textId="77777777" w:rsidR="002E18FF" w:rsidRPr="002E18FF" w:rsidRDefault="001A4CA4" w:rsidP="001A4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18F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BD5F420" w14:textId="77777777" w:rsidR="001A4CA4" w:rsidRDefault="001A4CA4" w:rsidP="001A4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18F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44DE" w:rsidRPr="002E18FF">
        <w:rPr>
          <w:rFonts w:ascii="Times New Roman" w:eastAsia="Times New Roman" w:hAnsi="Times New Roman" w:cs="Times New Roman"/>
          <w:b/>
          <w:lang w:eastAsia="pl-PL"/>
        </w:rPr>
        <w:t>Uzasadnienie:</w:t>
      </w:r>
    </w:p>
    <w:p w14:paraId="0A0370CE" w14:textId="77777777" w:rsidR="002E18FF" w:rsidRPr="002E18FF" w:rsidRDefault="002E18FF" w:rsidP="002E18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2E18FF">
        <w:rPr>
          <w:rFonts w:ascii="Times New Roman" w:eastAsia="Times New Roman" w:hAnsi="Times New Roman" w:cs="Times New Roman"/>
          <w:lang w:eastAsia="pl-PL"/>
        </w:rPr>
        <w:t xml:space="preserve">Zgodnie z art. 39a ust. 3 ustawy z dnia 14 grudnia 2016 r. Prawo oświatowe </w:t>
      </w:r>
      <w:r w:rsidRPr="002E18FF">
        <w:rPr>
          <w:rFonts w:ascii="Times New Roman" w:eastAsia="Times New Roman" w:hAnsi="Times New Roman" w:cs="Times New Roman"/>
          <w:lang w:eastAsia="pl-PL"/>
        </w:rPr>
        <w:br/>
        <w:t>(</w:t>
      </w:r>
      <w:r w:rsidRPr="002E18FF">
        <w:rPr>
          <w:rFonts w:ascii="Times New Roman" w:eastAsia="Times New Roman" w:hAnsi="Times New Roman" w:cs="Times New Roman"/>
          <w:color w:val="000000" w:themeColor="text1"/>
          <w:lang w:eastAsia="pl-PL"/>
        </w:rPr>
        <w:t>Dz. U. z 2021 r. poz. 1082 ze zm.)</w:t>
      </w:r>
      <w:r w:rsidRPr="002E18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18FF">
        <w:rPr>
          <w:rFonts w:ascii="Times New Roman" w:hAnsi="Times New Roman" w:cs="Times New Roman"/>
          <w:bCs/>
        </w:rPr>
        <w:t xml:space="preserve">stawkę za 1 kilometr przebiegu pojazdu,  </w:t>
      </w:r>
      <w:r w:rsidRPr="002E18FF">
        <w:rPr>
          <w:rFonts w:ascii="Times New Roman" w:hAnsi="Times New Roman" w:cs="Times New Roman"/>
        </w:rPr>
        <w:t>będącej podstawą do ustalenia zwrotu rodzicom kosztów przewozu niepełnosprawnych dzieci, młodzieży i uczniów do placówek oświatowych</w:t>
      </w:r>
      <w:r w:rsidRPr="002E18FF">
        <w:rPr>
          <w:rFonts w:ascii="Times New Roman" w:hAnsi="Times New Roman" w:cs="Times New Roman"/>
          <w:b/>
        </w:rPr>
        <w:t xml:space="preserve"> </w:t>
      </w:r>
      <w:r w:rsidRPr="002E18FF">
        <w:rPr>
          <w:rFonts w:ascii="Times New Roman" w:hAnsi="Times New Roman" w:cs="Times New Roman"/>
          <w:bCs/>
        </w:rPr>
        <w:t xml:space="preserve">określa rada gminy, w drodze uchwały, przy czym stawka ta nie może być niższa niż określona w przepisach wydanych na podstawie </w:t>
      </w:r>
      <w:hyperlink r:id="rId8" w:anchor="ap_34.a" w:tgtFrame="_blank" w:tooltip="USTAWA z dnia 6 września 2001 r. o transporcie drogowym" w:history="1">
        <w:r w:rsidRPr="002E18FF">
          <w:rPr>
            <w:rStyle w:val="Hipercze"/>
            <w:rFonts w:ascii="Times New Roman" w:hAnsi="Times New Roman" w:cs="Times New Roman"/>
            <w:bCs/>
            <w:color w:val="000000" w:themeColor="text1"/>
            <w:u w:val="none"/>
          </w:rPr>
          <w:t xml:space="preserve">art. 34a ust. 2 ustawy z dnia 6 września 2001 r. </w:t>
        </w:r>
        <w:r w:rsidR="00DD2F38">
          <w:rPr>
            <w:rStyle w:val="Hipercze"/>
            <w:rFonts w:ascii="Times New Roman" w:hAnsi="Times New Roman" w:cs="Times New Roman"/>
            <w:bCs/>
            <w:color w:val="000000" w:themeColor="text1"/>
            <w:u w:val="none"/>
          </w:rPr>
          <w:br/>
        </w:r>
        <w:r w:rsidRPr="002E18FF">
          <w:rPr>
            <w:rStyle w:val="Hipercze"/>
            <w:rFonts w:ascii="Times New Roman" w:hAnsi="Times New Roman" w:cs="Times New Roman"/>
            <w:bCs/>
            <w:color w:val="000000" w:themeColor="text1"/>
            <w:u w:val="none"/>
          </w:rPr>
          <w:t>o transporcie drogowym</w:t>
        </w:r>
      </w:hyperlink>
      <w:r w:rsidRPr="002E18FF">
        <w:rPr>
          <w:rFonts w:ascii="Times New Roman" w:hAnsi="Times New Roman" w:cs="Times New Roman"/>
          <w:bCs/>
          <w:color w:val="000000" w:themeColor="text1"/>
        </w:rPr>
        <w:t>.</w:t>
      </w:r>
    </w:p>
    <w:p w14:paraId="410B4802" w14:textId="77777777" w:rsidR="001A4CA4" w:rsidRPr="002E18FF" w:rsidRDefault="001A4CA4" w:rsidP="001A4C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2E18FF">
        <w:rPr>
          <w:rFonts w:ascii="Times New Roman" w:hAnsi="Times New Roman" w:cs="Times New Roman"/>
        </w:rPr>
        <w:t xml:space="preserve">      W dniu 2 stycznia 2023 r. zostało opublikowane rozporządzenie Ministra Infrastruktury </w:t>
      </w:r>
      <w:r w:rsidRPr="002E18FF">
        <w:rPr>
          <w:rFonts w:ascii="Times New Roman" w:hAnsi="Times New Roman" w:cs="Times New Roman"/>
        </w:rPr>
        <w:br/>
        <w:t xml:space="preserve">z 22 grudnia 2022 r. (wejście w życie 17.01.2023 r.) </w:t>
      </w:r>
      <w:r w:rsidRPr="002E18FF">
        <w:rPr>
          <w:rStyle w:val="Uwydatnienie"/>
          <w:rFonts w:ascii="Times New Roman" w:hAnsi="Times New Roman" w:cs="Times New Roman"/>
          <w:i w:val="0"/>
        </w:rPr>
        <w:t>zmieniające rozporządzenie w sprawie warunków ustalania oraz sposobu dokonywania zwrotu kosztów używania do celów służbowych samochodów osobowych, motocykli i motorowerów niebędących własnością pracodawcy</w:t>
      </w:r>
      <w:r w:rsidRPr="002E18FF">
        <w:rPr>
          <w:rFonts w:ascii="Times New Roman" w:hAnsi="Times New Roman" w:cs="Times New Roman"/>
        </w:rPr>
        <w:t xml:space="preserve">. </w:t>
      </w:r>
      <w:r w:rsidR="002E18FF">
        <w:rPr>
          <w:rFonts w:ascii="Times New Roman" w:hAnsi="Times New Roman" w:cs="Times New Roman"/>
        </w:rPr>
        <w:br/>
      </w:r>
      <w:r w:rsidRPr="002E18FF">
        <w:rPr>
          <w:rFonts w:ascii="Times New Roman" w:hAnsi="Times New Roman" w:cs="Times New Roman"/>
        </w:rPr>
        <w:t>Powyższe rozporządzenie zmienia treść § 2 rozporządzenia Ministra</w:t>
      </w:r>
      <w:r w:rsidR="002E18FF">
        <w:rPr>
          <w:rFonts w:ascii="Times New Roman" w:hAnsi="Times New Roman" w:cs="Times New Roman"/>
        </w:rPr>
        <w:t xml:space="preserve"> Infrastruktury z 25 marca 2002</w:t>
      </w:r>
      <w:r w:rsidRPr="002E18FF">
        <w:rPr>
          <w:rFonts w:ascii="Times New Roman" w:hAnsi="Times New Roman" w:cs="Times New Roman"/>
        </w:rPr>
        <w:t xml:space="preserve">r. </w:t>
      </w:r>
      <w:r w:rsidRPr="002E18FF">
        <w:rPr>
          <w:rStyle w:val="Uwydatnienie"/>
          <w:rFonts w:ascii="Times New Roman" w:hAnsi="Times New Roman" w:cs="Times New Roman"/>
          <w:i w:val="0"/>
        </w:rPr>
        <w:t>w sprawie warunków ustalania oraz sposobu dokonywania zwrotu kosztów</w:t>
      </w:r>
      <w:r w:rsidRPr="002E18FF">
        <w:rPr>
          <w:rStyle w:val="Uwydatnienie"/>
          <w:rFonts w:ascii="Times New Roman" w:hAnsi="Times New Roman" w:cs="Times New Roman"/>
        </w:rPr>
        <w:t xml:space="preserve"> </w:t>
      </w:r>
      <w:r w:rsidRPr="002E18FF">
        <w:rPr>
          <w:rStyle w:val="Uwydatnienie"/>
          <w:rFonts w:ascii="Times New Roman" w:hAnsi="Times New Roman" w:cs="Times New Roman"/>
          <w:i w:val="0"/>
        </w:rPr>
        <w:t>używania do celów służbowych samochodów osobowych, motocykli i motorowerów niebędących własnością pracodawcy</w:t>
      </w:r>
      <w:r w:rsidRPr="002E18FF">
        <w:rPr>
          <w:rFonts w:ascii="Times New Roman" w:hAnsi="Times New Roman" w:cs="Times New Roman"/>
        </w:rPr>
        <w:t xml:space="preserve">, </w:t>
      </w:r>
      <w:r w:rsidR="002E18FF" w:rsidRPr="002E18FF">
        <w:rPr>
          <w:rStyle w:val="Pogrubienie"/>
          <w:rFonts w:ascii="Times New Roman" w:hAnsi="Times New Roman" w:cs="Times New Roman"/>
          <w:b w:val="0"/>
        </w:rPr>
        <w:t>poprzez zwiększenie</w:t>
      </w:r>
      <w:r w:rsidRPr="002E18FF">
        <w:rPr>
          <w:rStyle w:val="Pogrubienie"/>
          <w:rFonts w:ascii="Times New Roman" w:hAnsi="Times New Roman" w:cs="Times New Roman"/>
          <w:b w:val="0"/>
        </w:rPr>
        <w:t xml:space="preserve"> wysokości stawek za 1 kilometr przebiegu pojazdu.</w:t>
      </w:r>
    </w:p>
    <w:p w14:paraId="68D63EE7" w14:textId="77777777" w:rsidR="003975BD" w:rsidRPr="002E18FF" w:rsidRDefault="003D422A" w:rsidP="00A7192B">
      <w:pPr>
        <w:jc w:val="both"/>
        <w:rPr>
          <w:rFonts w:ascii="Times New Roman" w:hAnsi="Times New Roman" w:cs="Times New Roman"/>
          <w:b/>
        </w:rPr>
      </w:pPr>
      <w:r w:rsidRPr="002E18FF">
        <w:rPr>
          <w:rFonts w:ascii="Times New Roman" w:hAnsi="Times New Roman" w:cs="Times New Roman"/>
        </w:rPr>
        <w:t xml:space="preserve">          W związku z powyższym </w:t>
      </w:r>
      <w:r w:rsidR="002E18FF" w:rsidRPr="002E18FF">
        <w:rPr>
          <w:rFonts w:ascii="Times New Roman" w:hAnsi="Times New Roman" w:cs="Times New Roman"/>
        </w:rPr>
        <w:t xml:space="preserve">zmiana stawek w uchwale jest  konieczna do ustalenia zgodnego </w:t>
      </w:r>
      <w:r w:rsidR="002E18FF" w:rsidRPr="002E18FF">
        <w:rPr>
          <w:rFonts w:ascii="Times New Roman" w:hAnsi="Times New Roman" w:cs="Times New Roman"/>
        </w:rPr>
        <w:br/>
        <w:t xml:space="preserve">z przepisami prawa zwrotu rodzicom kosztów przewozu niepełnosprawnych dzieci, młodzieży </w:t>
      </w:r>
      <w:r w:rsidR="002E18FF" w:rsidRPr="002E18FF">
        <w:rPr>
          <w:rFonts w:ascii="Times New Roman" w:hAnsi="Times New Roman" w:cs="Times New Roman"/>
        </w:rPr>
        <w:br/>
        <w:t>i uczniów do placówek oświatowych.</w:t>
      </w:r>
    </w:p>
    <w:p w14:paraId="7E381D60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49CBD693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2BF3920E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3A36F5F5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69868DCB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69FAA41F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4F77315F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2AADE9DF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6CF1DA1D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15497D07" w14:textId="77777777" w:rsidR="003975BD" w:rsidRDefault="003975BD" w:rsidP="00A7192B">
      <w:pPr>
        <w:jc w:val="both"/>
        <w:rPr>
          <w:rFonts w:ascii="Times New Roman" w:hAnsi="Times New Roman" w:cs="Times New Roman"/>
          <w:b/>
        </w:rPr>
      </w:pPr>
    </w:p>
    <w:p w14:paraId="3F4E3E00" w14:textId="77777777" w:rsidR="003D422A" w:rsidRDefault="003D422A" w:rsidP="00A7192B">
      <w:pPr>
        <w:jc w:val="both"/>
        <w:rPr>
          <w:rFonts w:ascii="Times New Roman" w:hAnsi="Times New Roman" w:cs="Times New Roman"/>
          <w:b/>
        </w:rPr>
      </w:pPr>
    </w:p>
    <w:p w14:paraId="37AD5247" w14:textId="77777777" w:rsidR="00850FDD" w:rsidRDefault="00850FDD" w:rsidP="00A7192B">
      <w:pPr>
        <w:jc w:val="both"/>
        <w:rPr>
          <w:rFonts w:ascii="Times New Roman" w:hAnsi="Times New Roman" w:cs="Times New Roman"/>
          <w:b/>
        </w:rPr>
      </w:pPr>
    </w:p>
    <w:p w14:paraId="0F3A4430" w14:textId="77777777" w:rsidR="001A4CA4" w:rsidRDefault="001A4CA4" w:rsidP="00A7192B">
      <w:pPr>
        <w:jc w:val="both"/>
        <w:rPr>
          <w:rFonts w:ascii="Times New Roman" w:hAnsi="Times New Roman" w:cs="Times New Roman"/>
          <w:b/>
        </w:rPr>
      </w:pPr>
    </w:p>
    <w:p w14:paraId="4956A979" w14:textId="77777777" w:rsidR="00850FDD" w:rsidRDefault="00850FDD" w:rsidP="00A7192B">
      <w:pPr>
        <w:jc w:val="both"/>
        <w:rPr>
          <w:rFonts w:ascii="Times New Roman" w:hAnsi="Times New Roman" w:cs="Times New Roman"/>
          <w:b/>
        </w:rPr>
      </w:pPr>
    </w:p>
    <w:p w14:paraId="1CB05E1A" w14:textId="77777777" w:rsidR="002E18FF" w:rsidRDefault="002E18FF" w:rsidP="00A7192B">
      <w:pPr>
        <w:jc w:val="both"/>
        <w:rPr>
          <w:rFonts w:ascii="Times New Roman" w:hAnsi="Times New Roman" w:cs="Times New Roman"/>
          <w:b/>
        </w:rPr>
      </w:pPr>
    </w:p>
    <w:p w14:paraId="3516C870" w14:textId="77777777" w:rsidR="001A4CA4" w:rsidRDefault="001A4CA4" w:rsidP="00A7192B">
      <w:pPr>
        <w:jc w:val="both"/>
        <w:rPr>
          <w:rFonts w:ascii="Times New Roman" w:hAnsi="Times New Roman" w:cs="Times New Roman"/>
          <w:b/>
        </w:rPr>
      </w:pPr>
    </w:p>
    <w:p w14:paraId="461444FB" w14:textId="77777777" w:rsidR="001A4CA4" w:rsidRDefault="001A4CA4" w:rsidP="00A7192B">
      <w:pPr>
        <w:jc w:val="both"/>
        <w:rPr>
          <w:rFonts w:ascii="Times New Roman" w:hAnsi="Times New Roman" w:cs="Times New Roman"/>
          <w:b/>
        </w:rPr>
      </w:pPr>
    </w:p>
    <w:p w14:paraId="12A7384A" w14:textId="77777777" w:rsidR="001A4CA4" w:rsidRDefault="001A4CA4" w:rsidP="00A7192B">
      <w:pPr>
        <w:jc w:val="both"/>
        <w:rPr>
          <w:rFonts w:ascii="Times New Roman" w:hAnsi="Times New Roman" w:cs="Times New Roman"/>
          <w:b/>
        </w:rPr>
      </w:pPr>
    </w:p>
    <w:p w14:paraId="34271FF6" w14:textId="77777777" w:rsidR="004E5E19" w:rsidRPr="00D30079" w:rsidRDefault="004E5E19" w:rsidP="00A7192B">
      <w:pPr>
        <w:jc w:val="both"/>
        <w:rPr>
          <w:rFonts w:ascii="Times New Roman" w:hAnsi="Times New Roman" w:cs="Times New Roman"/>
          <w:b/>
        </w:rPr>
      </w:pPr>
    </w:p>
    <w:sectPr w:rsidR="004E5E19" w:rsidRPr="00D30079" w:rsidSect="00DD2F38">
      <w:pgSz w:w="11906" w:h="16838"/>
      <w:pgMar w:top="1418" w:right="141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F72D" w14:textId="77777777" w:rsidR="006626DC" w:rsidRDefault="006626DC" w:rsidP="006626DC">
      <w:pPr>
        <w:spacing w:after="0" w:line="240" w:lineRule="auto"/>
      </w:pPr>
      <w:r>
        <w:separator/>
      </w:r>
    </w:p>
  </w:endnote>
  <w:endnote w:type="continuationSeparator" w:id="0">
    <w:p w14:paraId="3CCAC56A" w14:textId="77777777" w:rsidR="006626DC" w:rsidRDefault="006626DC" w:rsidP="0066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F93B" w14:textId="77777777" w:rsidR="006626DC" w:rsidRDefault="006626DC" w:rsidP="006626DC">
      <w:pPr>
        <w:spacing w:after="0" w:line="240" w:lineRule="auto"/>
      </w:pPr>
      <w:r>
        <w:separator/>
      </w:r>
    </w:p>
  </w:footnote>
  <w:footnote w:type="continuationSeparator" w:id="0">
    <w:p w14:paraId="2612C0E9" w14:textId="77777777" w:rsidR="006626DC" w:rsidRDefault="006626DC" w:rsidP="006626DC">
      <w:pPr>
        <w:spacing w:after="0" w:line="240" w:lineRule="auto"/>
      </w:pPr>
      <w:r>
        <w:continuationSeparator/>
      </w:r>
    </w:p>
  </w:footnote>
  <w:footnote w:id="1">
    <w:p w14:paraId="2A829660" w14:textId="77777777" w:rsidR="000405E9" w:rsidRPr="00990196" w:rsidRDefault="006626DC">
      <w:pPr>
        <w:pStyle w:val="Tekstprzypisudolnego"/>
        <w:rPr>
          <w:rFonts w:ascii="Times New Roman" w:hAnsi="Times New Roman" w:cs="Times New Roman"/>
          <w:bCs/>
        </w:rPr>
      </w:pPr>
      <w:r w:rsidRPr="00990196">
        <w:rPr>
          <w:rStyle w:val="Odwoanieprzypisudolnego"/>
          <w:rFonts w:ascii="Times New Roman" w:hAnsi="Times New Roman" w:cs="Times New Roman"/>
        </w:rPr>
        <w:footnoteRef/>
      </w:r>
      <w:r w:rsidRPr="00990196">
        <w:rPr>
          <w:rFonts w:ascii="Times New Roman" w:hAnsi="Times New Roman" w:cs="Times New Roman"/>
        </w:rPr>
        <w:t xml:space="preserve"> zmiany ustawy opisane w </w:t>
      </w:r>
      <w:r w:rsidR="003975BD">
        <w:rPr>
          <w:rFonts w:ascii="Times New Roman" w:hAnsi="Times New Roman" w:cs="Times New Roman"/>
          <w:bCs/>
        </w:rPr>
        <w:t xml:space="preserve">Dz.U. z 2022 r., </w:t>
      </w:r>
      <w:r w:rsidRPr="00990196">
        <w:rPr>
          <w:rFonts w:ascii="Times New Roman" w:hAnsi="Times New Roman" w:cs="Times New Roman"/>
          <w:bCs/>
        </w:rPr>
        <w:t>poz. 2089</w:t>
      </w:r>
    </w:p>
  </w:footnote>
  <w:footnote w:id="2">
    <w:p w14:paraId="6ECFB47E" w14:textId="77777777" w:rsidR="000405E9" w:rsidRPr="00990196" w:rsidRDefault="000405E9">
      <w:pPr>
        <w:pStyle w:val="Tekstprzypisudolnego"/>
        <w:rPr>
          <w:rFonts w:ascii="Times New Roman" w:hAnsi="Times New Roman" w:cs="Times New Roman"/>
        </w:rPr>
      </w:pPr>
      <w:r w:rsidRPr="00990196">
        <w:rPr>
          <w:rStyle w:val="Odwoanieprzypisudolnego"/>
          <w:rFonts w:ascii="Times New Roman" w:hAnsi="Times New Roman" w:cs="Times New Roman"/>
        </w:rPr>
        <w:footnoteRef/>
      </w:r>
      <w:r w:rsidRPr="00990196">
        <w:rPr>
          <w:rFonts w:ascii="Times New Roman" w:hAnsi="Times New Roman" w:cs="Times New Roman"/>
        </w:rPr>
        <w:t xml:space="preserve"> zmiany rozporządzenia opisane w </w:t>
      </w:r>
      <w:r w:rsidRPr="00990196">
        <w:rPr>
          <w:rFonts w:ascii="Times New Roman" w:hAnsi="Times New Roman" w:cs="Times New Roman"/>
          <w:bCs/>
        </w:rPr>
        <w:t xml:space="preserve">Dz.U. z </w:t>
      </w:r>
      <w:r w:rsidR="003975BD">
        <w:rPr>
          <w:rFonts w:ascii="Times New Roman" w:hAnsi="Times New Roman" w:cs="Times New Roman"/>
          <w:bCs/>
        </w:rPr>
        <w:t>2023 r., poz.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2B"/>
    <w:multiLevelType w:val="hybridMultilevel"/>
    <w:tmpl w:val="38EC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B1F58"/>
    <w:multiLevelType w:val="hybridMultilevel"/>
    <w:tmpl w:val="52A278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3B38BE"/>
    <w:multiLevelType w:val="hybridMultilevel"/>
    <w:tmpl w:val="FFDC3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63529">
    <w:abstractNumId w:val="0"/>
  </w:num>
  <w:num w:numId="2" w16cid:durableId="1934705535">
    <w:abstractNumId w:val="1"/>
  </w:num>
  <w:num w:numId="3" w16cid:durableId="119677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19"/>
    <w:rsid w:val="000405E9"/>
    <w:rsid w:val="0007549C"/>
    <w:rsid w:val="00093F21"/>
    <w:rsid w:val="000C0EF5"/>
    <w:rsid w:val="000D386F"/>
    <w:rsid w:val="000E3E98"/>
    <w:rsid w:val="000F63EF"/>
    <w:rsid w:val="00104C87"/>
    <w:rsid w:val="001A4CA4"/>
    <w:rsid w:val="002E18FF"/>
    <w:rsid w:val="002F1A95"/>
    <w:rsid w:val="003700C8"/>
    <w:rsid w:val="003975BD"/>
    <w:rsid w:val="003D422A"/>
    <w:rsid w:val="003F0872"/>
    <w:rsid w:val="004E5E19"/>
    <w:rsid w:val="00520C59"/>
    <w:rsid w:val="006626DC"/>
    <w:rsid w:val="00694B2F"/>
    <w:rsid w:val="006A59D1"/>
    <w:rsid w:val="006D4707"/>
    <w:rsid w:val="00782356"/>
    <w:rsid w:val="007F5E4A"/>
    <w:rsid w:val="00842640"/>
    <w:rsid w:val="00850FDD"/>
    <w:rsid w:val="008F77A9"/>
    <w:rsid w:val="00933CF6"/>
    <w:rsid w:val="00990196"/>
    <w:rsid w:val="00992B35"/>
    <w:rsid w:val="00A7192B"/>
    <w:rsid w:val="00AA02BF"/>
    <w:rsid w:val="00AB7EA9"/>
    <w:rsid w:val="00D0733A"/>
    <w:rsid w:val="00D30079"/>
    <w:rsid w:val="00D73336"/>
    <w:rsid w:val="00D75B94"/>
    <w:rsid w:val="00DB21EF"/>
    <w:rsid w:val="00DD2F38"/>
    <w:rsid w:val="00DD38B4"/>
    <w:rsid w:val="00DE1C7A"/>
    <w:rsid w:val="00DE5A7B"/>
    <w:rsid w:val="00E1484D"/>
    <w:rsid w:val="00E64DC1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837"/>
  <w15:chartTrackingRefBased/>
  <w15:docId w15:val="{32FF64F8-416B-4C8F-95CB-12173FA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7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92B"/>
    <w:rPr>
      <w:b/>
      <w:bCs/>
    </w:rPr>
  </w:style>
  <w:style w:type="table" w:styleId="Tabela-Siatka">
    <w:name w:val="Table Grid"/>
    <w:basedOn w:val="Standardowy"/>
    <w:uiPriority w:val="39"/>
    <w:rsid w:val="0052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07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E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6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6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4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4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42640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3975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A5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lex.pl/dok/tresc,DZU.2022.300.0002201,USTAWA-z-dnia-6-wrzesnia-2001-r-o-transporcie-drogowy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AE4D-9FE5-49E7-8084-00195B79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Miechowska</dc:creator>
  <cp:keywords/>
  <dc:description/>
  <cp:lastModifiedBy>Julia Biń</cp:lastModifiedBy>
  <cp:revision>2</cp:revision>
  <cp:lastPrinted>2023-01-31T08:18:00Z</cp:lastPrinted>
  <dcterms:created xsi:type="dcterms:W3CDTF">2023-02-07T08:03:00Z</dcterms:created>
  <dcterms:modified xsi:type="dcterms:W3CDTF">2023-02-07T08:03:00Z</dcterms:modified>
</cp:coreProperties>
</file>