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EE" w:rsidRDefault="00384DEE" w:rsidP="00994532">
      <w:pPr>
        <w:rPr>
          <w:lang w:val="en-US"/>
        </w:rPr>
      </w:pPr>
    </w:p>
    <w:p w:rsidR="00384DEE" w:rsidRPr="005213F2" w:rsidRDefault="00384DEE" w:rsidP="00994532">
      <w:pPr>
        <w:rPr>
          <w:lang w:val="en-US"/>
        </w:rPr>
      </w:pPr>
    </w:p>
    <w:p w:rsidR="00350D0C" w:rsidRDefault="00350D0C">
      <w:pPr>
        <w:suppressAutoHyphens w:val="0"/>
        <w:spacing w:after="200" w:line="276" w:lineRule="auto"/>
      </w:pPr>
      <w:bookmarkStart w:id="0" w:name="_GoBack"/>
      <w:bookmarkEnd w:id="0"/>
    </w:p>
    <w:tbl>
      <w:tblPr>
        <w:tblStyle w:val="Tabela-Siatka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350D0C" w:rsidRPr="00C70C26" w:rsidTr="004B736B">
        <w:tc>
          <w:tcPr>
            <w:tcW w:w="9062" w:type="dxa"/>
            <w:shd w:val="clear" w:color="auto" w:fill="BFBFBF" w:themeFill="background1" w:themeFillShade="BF"/>
          </w:tcPr>
          <w:p w:rsidR="00350D0C" w:rsidRPr="00C70C26" w:rsidRDefault="00350D0C" w:rsidP="00F8538D">
            <w:pPr>
              <w:jc w:val="center"/>
              <w:rPr>
                <w:b/>
              </w:rPr>
            </w:pPr>
            <w:r>
              <w:rPr>
                <w:b/>
              </w:rPr>
              <w:t>Załącznik nr 1 do SIWZ – OFERTA</w:t>
            </w:r>
          </w:p>
        </w:tc>
      </w:tr>
    </w:tbl>
    <w:p w:rsidR="00AD103B" w:rsidRDefault="00AD103B" w:rsidP="00350D0C">
      <w:pPr>
        <w:jc w:val="both"/>
      </w:pPr>
    </w:p>
    <w:p w:rsidR="00350D0C" w:rsidRDefault="00350D0C" w:rsidP="00350D0C">
      <w:pPr>
        <w:ind w:right="5953"/>
        <w:jc w:val="center"/>
      </w:pPr>
      <w:r>
        <w:t>…………………………….</w:t>
      </w:r>
    </w:p>
    <w:p w:rsidR="00350D0C" w:rsidRPr="00350D0C" w:rsidRDefault="00350D0C" w:rsidP="00350D0C">
      <w:pPr>
        <w:ind w:right="5953"/>
        <w:jc w:val="center"/>
        <w:rPr>
          <w:i/>
          <w:sz w:val="20"/>
          <w:szCs w:val="20"/>
        </w:rPr>
      </w:pPr>
      <w:r w:rsidRPr="00350D0C">
        <w:rPr>
          <w:i/>
          <w:sz w:val="20"/>
          <w:szCs w:val="20"/>
        </w:rPr>
        <w:t>(nazwa firmy oraz adres wykonawcy)</w:t>
      </w:r>
    </w:p>
    <w:p w:rsidR="00350D0C" w:rsidRDefault="00350D0C" w:rsidP="00350D0C">
      <w:pPr>
        <w:ind w:right="5953"/>
        <w:jc w:val="center"/>
      </w:pPr>
      <w:r>
        <w:t>…………………………….</w:t>
      </w:r>
    </w:p>
    <w:p w:rsidR="00350D0C" w:rsidRPr="00350D0C" w:rsidRDefault="00350D0C" w:rsidP="00350D0C">
      <w:pPr>
        <w:ind w:right="595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350D0C">
        <w:rPr>
          <w:i/>
          <w:sz w:val="20"/>
          <w:szCs w:val="20"/>
        </w:rPr>
        <w:t>NIP</w:t>
      </w:r>
      <w:r>
        <w:rPr>
          <w:i/>
          <w:sz w:val="20"/>
          <w:szCs w:val="20"/>
        </w:rPr>
        <w:t>)</w:t>
      </w:r>
    </w:p>
    <w:p w:rsidR="00350D0C" w:rsidRDefault="00350D0C" w:rsidP="00350D0C">
      <w:pPr>
        <w:ind w:right="5953"/>
        <w:jc w:val="center"/>
      </w:pPr>
      <w:r>
        <w:t>…………………………….</w:t>
      </w:r>
    </w:p>
    <w:p w:rsidR="00350D0C" w:rsidRPr="00350D0C" w:rsidRDefault="00350D0C" w:rsidP="00350D0C">
      <w:pPr>
        <w:ind w:right="5953"/>
        <w:jc w:val="center"/>
        <w:rPr>
          <w:i/>
          <w:sz w:val="20"/>
          <w:szCs w:val="20"/>
        </w:rPr>
      </w:pPr>
      <w:r w:rsidRPr="00350D0C">
        <w:rPr>
          <w:i/>
          <w:sz w:val="20"/>
          <w:szCs w:val="20"/>
        </w:rPr>
        <w:t>(numer telefonu i faksu)</w:t>
      </w:r>
    </w:p>
    <w:p w:rsidR="00350D0C" w:rsidRDefault="00350D0C" w:rsidP="00350D0C">
      <w:pPr>
        <w:ind w:right="5953"/>
        <w:jc w:val="center"/>
      </w:pPr>
      <w:r>
        <w:t>…………………………….</w:t>
      </w:r>
    </w:p>
    <w:p w:rsidR="00350D0C" w:rsidRPr="00350D0C" w:rsidRDefault="00350D0C" w:rsidP="00350D0C">
      <w:pPr>
        <w:ind w:right="5953"/>
        <w:jc w:val="center"/>
        <w:rPr>
          <w:i/>
          <w:sz w:val="20"/>
          <w:szCs w:val="20"/>
        </w:rPr>
      </w:pPr>
      <w:r w:rsidRPr="00350D0C">
        <w:rPr>
          <w:i/>
          <w:sz w:val="20"/>
          <w:szCs w:val="20"/>
        </w:rPr>
        <w:t>(adres e-mail)</w:t>
      </w:r>
    </w:p>
    <w:p w:rsidR="00350D0C" w:rsidRDefault="00350D0C" w:rsidP="00350D0C">
      <w:pPr>
        <w:ind w:right="5953"/>
        <w:jc w:val="center"/>
      </w:pPr>
      <w:r>
        <w:t>…………………………….</w:t>
      </w:r>
    </w:p>
    <w:p w:rsidR="00350D0C" w:rsidRPr="00350D0C" w:rsidRDefault="00350D0C" w:rsidP="00350D0C">
      <w:pPr>
        <w:ind w:right="5953"/>
        <w:jc w:val="center"/>
        <w:rPr>
          <w:i/>
          <w:sz w:val="20"/>
          <w:szCs w:val="20"/>
        </w:rPr>
      </w:pPr>
      <w:r w:rsidRPr="00350D0C">
        <w:rPr>
          <w:i/>
          <w:sz w:val="20"/>
          <w:szCs w:val="20"/>
        </w:rPr>
        <w:t>(adres do korespondencji)</w:t>
      </w:r>
    </w:p>
    <w:p w:rsidR="00F8538D" w:rsidRPr="00F8538D" w:rsidRDefault="00B762D6" w:rsidP="00E3039C">
      <w:pPr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GMINA STROMIEC</w:t>
      </w:r>
    </w:p>
    <w:p w:rsidR="00F8538D" w:rsidRPr="00F8538D" w:rsidRDefault="00B762D6" w:rsidP="00E3039C">
      <w:pPr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Piaski 4</w:t>
      </w:r>
    </w:p>
    <w:p w:rsidR="00F8538D" w:rsidRPr="00F8538D" w:rsidRDefault="00B762D6" w:rsidP="00E3039C">
      <w:pPr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26-804 Stromiec</w:t>
      </w:r>
    </w:p>
    <w:p w:rsidR="00F8538D" w:rsidRDefault="00F8538D" w:rsidP="00350D0C">
      <w:pPr>
        <w:jc w:val="both"/>
      </w:pPr>
    </w:p>
    <w:p w:rsidR="00F8538D" w:rsidRPr="00513496" w:rsidRDefault="00F8538D" w:rsidP="00F8538D">
      <w:pPr>
        <w:pStyle w:val="Tretekstu"/>
        <w:spacing w:after="0"/>
      </w:pPr>
      <w:r w:rsidRPr="00513496">
        <w:t>Przyjmuję</w:t>
      </w:r>
      <w:r>
        <w:t>/-my</w:t>
      </w:r>
      <w:r w:rsidRPr="00513496">
        <w:t xml:space="preserve"> do wykonania zamówienie określone w specyfikacji istotnych warunków zamówienia i załącznikach do niej w trybie przetargu nieograniczonego na zadanie </w:t>
      </w:r>
      <w:proofErr w:type="spellStart"/>
      <w:r w:rsidRPr="00513496">
        <w:t>pn</w:t>
      </w:r>
      <w:proofErr w:type="spellEnd"/>
      <w:r w:rsidRPr="00513496">
        <w:t>:</w:t>
      </w:r>
    </w:p>
    <w:p w:rsidR="00B762D6" w:rsidRPr="00B762D6" w:rsidRDefault="00B762D6" w:rsidP="00B762D6">
      <w:pPr>
        <w:jc w:val="both"/>
        <w:rPr>
          <w:b/>
        </w:rPr>
      </w:pPr>
      <w:r w:rsidRPr="00B762D6">
        <w:rPr>
          <w:b/>
        </w:rPr>
        <w:t xml:space="preserve"> „Zakup samochodu do przewozu dzieci niepełnosprawnych do szkół”</w:t>
      </w:r>
      <w:r>
        <w:rPr>
          <w:b/>
        </w:rPr>
        <w:t xml:space="preserve"> - </w:t>
      </w:r>
    </w:p>
    <w:p w:rsidR="005D3446" w:rsidRDefault="00B762D6" w:rsidP="00B762D6">
      <w:pPr>
        <w:jc w:val="both"/>
      </w:pPr>
      <w:r w:rsidRPr="00B762D6">
        <w:rPr>
          <w:b/>
        </w:rPr>
        <w:t>9-cio osobowego typu mikrobus</w:t>
      </w:r>
      <w:r>
        <w:rPr>
          <w:b/>
        </w:rPr>
        <w:t>,</w:t>
      </w:r>
      <w:r w:rsidRPr="00B762D6">
        <w:rPr>
          <w:b/>
        </w:rPr>
        <w:t xml:space="preserve"> ze specjalnym przystosowaniem do </w:t>
      </w:r>
      <w:r>
        <w:rPr>
          <w:b/>
        </w:rPr>
        <w:t xml:space="preserve">przewozu osób niepełnosprawnych, </w:t>
      </w:r>
      <w:r w:rsidRPr="00B762D6">
        <w:rPr>
          <w:b/>
        </w:rPr>
        <w:t>z możliwością montażu wózka inwalidzkiego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2375"/>
        <w:gridCol w:w="283"/>
        <w:gridCol w:w="1754"/>
        <w:gridCol w:w="1180"/>
        <w:gridCol w:w="1518"/>
      </w:tblGrid>
      <w:tr w:rsidR="005F4DBE" w:rsidTr="005F4DBE">
        <w:tc>
          <w:tcPr>
            <w:tcW w:w="1951" w:type="dxa"/>
            <w:shd w:val="clear" w:color="auto" w:fill="D9D9D9" w:themeFill="background1" w:themeFillShade="D9"/>
          </w:tcPr>
          <w:p w:rsidR="005F4DBE" w:rsidRDefault="005F4DBE" w:rsidP="005F4DBE">
            <w:pPr>
              <w:spacing w:before="120" w:after="120"/>
              <w:jc w:val="both"/>
            </w:pPr>
            <w:r>
              <w:t>Marka</w:t>
            </w:r>
          </w:p>
        </w:tc>
        <w:tc>
          <w:tcPr>
            <w:tcW w:w="7337" w:type="dxa"/>
            <w:gridSpan w:val="5"/>
          </w:tcPr>
          <w:p w:rsidR="005F4DBE" w:rsidRDefault="005F4DBE" w:rsidP="005F4DBE">
            <w:pPr>
              <w:spacing w:before="120" w:after="120"/>
              <w:jc w:val="both"/>
            </w:pPr>
          </w:p>
        </w:tc>
      </w:tr>
      <w:tr w:rsidR="005F4DBE" w:rsidTr="005F4DBE">
        <w:tc>
          <w:tcPr>
            <w:tcW w:w="1951" w:type="dxa"/>
            <w:shd w:val="clear" w:color="auto" w:fill="D9D9D9" w:themeFill="background1" w:themeFillShade="D9"/>
          </w:tcPr>
          <w:p w:rsidR="005F4DBE" w:rsidRDefault="005F4DBE" w:rsidP="005F4DBE">
            <w:pPr>
              <w:spacing w:before="120" w:after="120"/>
              <w:jc w:val="both"/>
            </w:pPr>
            <w:r>
              <w:t>Model</w:t>
            </w:r>
          </w:p>
        </w:tc>
        <w:tc>
          <w:tcPr>
            <w:tcW w:w="7337" w:type="dxa"/>
            <w:gridSpan w:val="5"/>
          </w:tcPr>
          <w:p w:rsidR="005F4DBE" w:rsidRDefault="005F4DBE" w:rsidP="005F4DBE">
            <w:pPr>
              <w:spacing w:before="120" w:after="120"/>
              <w:jc w:val="both"/>
            </w:pPr>
          </w:p>
        </w:tc>
      </w:tr>
      <w:tr w:rsidR="005F4DBE" w:rsidTr="005F4DBE">
        <w:tc>
          <w:tcPr>
            <w:tcW w:w="1951" w:type="dxa"/>
            <w:shd w:val="clear" w:color="auto" w:fill="D9D9D9" w:themeFill="background1" w:themeFillShade="D9"/>
          </w:tcPr>
          <w:p w:rsidR="005F4DBE" w:rsidRDefault="005F4DBE" w:rsidP="005F4DBE">
            <w:pPr>
              <w:spacing w:before="120" w:after="120"/>
              <w:jc w:val="both"/>
            </w:pPr>
            <w:r>
              <w:t>Typ</w:t>
            </w:r>
          </w:p>
        </w:tc>
        <w:tc>
          <w:tcPr>
            <w:tcW w:w="7337" w:type="dxa"/>
            <w:gridSpan w:val="5"/>
          </w:tcPr>
          <w:p w:rsidR="005F4DBE" w:rsidRDefault="005F4DBE" w:rsidP="005F4DBE">
            <w:pPr>
              <w:spacing w:before="120" w:after="120"/>
              <w:jc w:val="both"/>
            </w:pPr>
          </w:p>
        </w:tc>
      </w:tr>
      <w:tr w:rsidR="00B02A91" w:rsidTr="005F4DBE">
        <w:tc>
          <w:tcPr>
            <w:tcW w:w="1951" w:type="dxa"/>
            <w:shd w:val="clear" w:color="auto" w:fill="D9D9D9" w:themeFill="background1" w:themeFillShade="D9"/>
          </w:tcPr>
          <w:p w:rsidR="00B02A91" w:rsidRDefault="00B02A91" w:rsidP="005F4DBE">
            <w:pPr>
              <w:spacing w:before="120" w:after="120"/>
              <w:jc w:val="both"/>
            </w:pPr>
            <w:r>
              <w:t>Rok produkcji</w:t>
            </w:r>
          </w:p>
        </w:tc>
        <w:tc>
          <w:tcPr>
            <w:tcW w:w="7337" w:type="dxa"/>
            <w:gridSpan w:val="5"/>
          </w:tcPr>
          <w:p w:rsidR="00B02A91" w:rsidRDefault="00B02A91" w:rsidP="005F4DBE">
            <w:pPr>
              <w:spacing w:before="120" w:after="120"/>
              <w:jc w:val="both"/>
            </w:pPr>
          </w:p>
        </w:tc>
      </w:tr>
      <w:tr w:rsidR="00EC36FD" w:rsidTr="00EC36FD">
        <w:tc>
          <w:tcPr>
            <w:tcW w:w="9288" w:type="dxa"/>
            <w:gridSpan w:val="6"/>
            <w:shd w:val="clear" w:color="auto" w:fill="D9D9D9" w:themeFill="background1" w:themeFillShade="D9"/>
          </w:tcPr>
          <w:p w:rsidR="00EC36FD" w:rsidRDefault="00EC36FD" w:rsidP="00EC36FD">
            <w:pPr>
              <w:jc w:val="center"/>
            </w:pPr>
            <w:r w:rsidRPr="00063EE1">
              <w:t>Cena oferty</w:t>
            </w:r>
          </w:p>
        </w:tc>
      </w:tr>
      <w:tr w:rsidR="00EC36FD" w:rsidTr="00EC36FD">
        <w:tc>
          <w:tcPr>
            <w:tcW w:w="7716" w:type="dxa"/>
            <w:gridSpan w:val="5"/>
          </w:tcPr>
          <w:p w:rsidR="00EC36FD" w:rsidRDefault="00EC36FD" w:rsidP="00EC36FD">
            <w:pPr>
              <w:spacing w:before="120" w:after="120"/>
              <w:jc w:val="both"/>
            </w:pPr>
            <w:r w:rsidRPr="00063EE1">
              <w:t>Brutto (wraz z podatkiem VAT):</w:t>
            </w:r>
          </w:p>
        </w:tc>
        <w:tc>
          <w:tcPr>
            <w:tcW w:w="1572" w:type="dxa"/>
          </w:tcPr>
          <w:p w:rsidR="00EC36FD" w:rsidRDefault="00EC36FD" w:rsidP="00EC36FD">
            <w:pPr>
              <w:spacing w:before="120" w:after="120"/>
              <w:jc w:val="right"/>
            </w:pPr>
          </w:p>
        </w:tc>
      </w:tr>
      <w:tr w:rsidR="00EC36FD" w:rsidTr="00AC63D8">
        <w:tc>
          <w:tcPr>
            <w:tcW w:w="9288" w:type="dxa"/>
            <w:gridSpan w:val="6"/>
          </w:tcPr>
          <w:p w:rsidR="00EC36FD" w:rsidRDefault="00EC36FD" w:rsidP="00350D0C">
            <w:pPr>
              <w:jc w:val="both"/>
            </w:pPr>
          </w:p>
          <w:p w:rsidR="00EC36FD" w:rsidRDefault="00EC36FD" w:rsidP="00350D0C">
            <w:pPr>
              <w:jc w:val="both"/>
            </w:pPr>
            <w:r>
              <w:t>(słownie: ……………………………………………………………………………………….)</w:t>
            </w:r>
          </w:p>
        </w:tc>
      </w:tr>
      <w:tr w:rsidR="00EC36FD" w:rsidTr="00EC36FD">
        <w:tc>
          <w:tcPr>
            <w:tcW w:w="7716" w:type="dxa"/>
            <w:gridSpan w:val="5"/>
          </w:tcPr>
          <w:p w:rsidR="00EC36FD" w:rsidRDefault="00EC36FD" w:rsidP="00EC36FD">
            <w:pPr>
              <w:spacing w:before="120" w:after="120"/>
              <w:jc w:val="both"/>
            </w:pPr>
            <w:r w:rsidRPr="00063EE1">
              <w:t>podatek VAT w wysokości 23%:</w:t>
            </w:r>
          </w:p>
        </w:tc>
        <w:tc>
          <w:tcPr>
            <w:tcW w:w="1572" w:type="dxa"/>
          </w:tcPr>
          <w:p w:rsidR="00EC36FD" w:rsidRDefault="00EC36FD" w:rsidP="00EC36FD">
            <w:pPr>
              <w:spacing w:before="120" w:after="120"/>
              <w:jc w:val="right"/>
            </w:pPr>
          </w:p>
        </w:tc>
      </w:tr>
      <w:tr w:rsidR="00EC36FD" w:rsidTr="00EC36FD">
        <w:tc>
          <w:tcPr>
            <w:tcW w:w="7716" w:type="dxa"/>
            <w:gridSpan w:val="5"/>
            <w:tcBorders>
              <w:bottom w:val="single" w:sz="4" w:space="0" w:color="auto"/>
            </w:tcBorders>
          </w:tcPr>
          <w:p w:rsidR="00EC36FD" w:rsidRDefault="00EC36FD" w:rsidP="00EC36FD">
            <w:pPr>
              <w:spacing w:before="120" w:after="120"/>
              <w:jc w:val="both"/>
            </w:pPr>
            <w:r w:rsidRPr="00063EE1">
              <w:t>netto: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C36FD" w:rsidRDefault="00EC36FD" w:rsidP="00EC36FD">
            <w:pPr>
              <w:spacing w:before="120" w:after="120"/>
              <w:jc w:val="right"/>
            </w:pPr>
          </w:p>
        </w:tc>
      </w:tr>
      <w:tr w:rsidR="00C13FD4" w:rsidTr="00710C20">
        <w:tc>
          <w:tcPr>
            <w:tcW w:w="4361" w:type="dxa"/>
            <w:gridSpan w:val="2"/>
            <w:shd w:val="clear" w:color="auto" w:fill="D9D9D9" w:themeFill="background1" w:themeFillShade="D9"/>
          </w:tcPr>
          <w:p w:rsidR="00C13FD4" w:rsidRDefault="00C13FD4" w:rsidP="00EC36FD">
            <w:pPr>
              <w:jc w:val="center"/>
            </w:pPr>
            <w:r>
              <w:t>Termin wykonania zamówienia</w:t>
            </w:r>
          </w:p>
        </w:tc>
        <w:tc>
          <w:tcPr>
            <w:tcW w:w="4927" w:type="dxa"/>
            <w:gridSpan w:val="4"/>
            <w:shd w:val="clear" w:color="auto" w:fill="D9D9D9" w:themeFill="background1" w:themeFillShade="D9"/>
          </w:tcPr>
          <w:p w:rsidR="00C13FD4" w:rsidRDefault="00C13FD4" w:rsidP="00B00C5E">
            <w:pPr>
              <w:jc w:val="center"/>
            </w:pPr>
            <w:r>
              <w:t xml:space="preserve">od dnia </w:t>
            </w:r>
            <w:r w:rsidR="003903CA">
              <w:t>zawarcia</w:t>
            </w:r>
            <w:r w:rsidR="00926F3D">
              <w:t xml:space="preserve"> umowy do </w:t>
            </w:r>
            <w:r w:rsidR="00B00C5E">
              <w:rPr>
                <w:b/>
                <w:color w:val="000000" w:themeColor="text1"/>
              </w:rPr>
              <w:t>18</w:t>
            </w:r>
            <w:r w:rsidR="00926F3D" w:rsidRPr="003903CA">
              <w:rPr>
                <w:b/>
                <w:color w:val="000000" w:themeColor="text1"/>
              </w:rPr>
              <w:t>.1</w:t>
            </w:r>
            <w:r w:rsidR="00CF1B9B">
              <w:rPr>
                <w:b/>
                <w:color w:val="000000" w:themeColor="text1"/>
              </w:rPr>
              <w:t>2</w:t>
            </w:r>
            <w:r w:rsidR="00926F3D" w:rsidRPr="003903CA">
              <w:rPr>
                <w:b/>
                <w:color w:val="000000" w:themeColor="text1"/>
              </w:rPr>
              <w:t>.2020</w:t>
            </w:r>
            <w:r w:rsidRPr="003903CA">
              <w:rPr>
                <w:b/>
                <w:color w:val="000000" w:themeColor="text1"/>
              </w:rPr>
              <w:t>r.</w:t>
            </w:r>
          </w:p>
        </w:tc>
      </w:tr>
      <w:tr w:rsidR="00EC36FD" w:rsidTr="00C13FD4">
        <w:tc>
          <w:tcPr>
            <w:tcW w:w="9288" w:type="dxa"/>
            <w:gridSpan w:val="6"/>
            <w:shd w:val="clear" w:color="auto" w:fill="D9D9D9" w:themeFill="background1" w:themeFillShade="D9"/>
          </w:tcPr>
          <w:p w:rsidR="00EC36FD" w:rsidRDefault="00C13FD4" w:rsidP="00C13FD4">
            <w:pPr>
              <w:jc w:val="center"/>
            </w:pPr>
            <w:r>
              <w:t>Gwarancja umowna</w:t>
            </w:r>
          </w:p>
        </w:tc>
      </w:tr>
      <w:tr w:rsidR="00EC36FD" w:rsidTr="00C13FD4">
        <w:tc>
          <w:tcPr>
            <w:tcW w:w="6487" w:type="dxa"/>
            <w:gridSpan w:val="4"/>
          </w:tcPr>
          <w:p w:rsidR="00EC36FD" w:rsidRPr="00C13FD4" w:rsidRDefault="00C13FD4" w:rsidP="00C13FD4">
            <w:pPr>
              <w:pStyle w:val="Style6"/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13FD4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na zespoły i podzespoły mechaniczne/ elektryczne/ elektroniczne</w:t>
            </w:r>
          </w:p>
        </w:tc>
        <w:tc>
          <w:tcPr>
            <w:tcW w:w="2801" w:type="dxa"/>
            <w:gridSpan w:val="2"/>
            <w:vAlign w:val="center"/>
          </w:tcPr>
          <w:p w:rsidR="00EC36FD" w:rsidRDefault="00EC36FD" w:rsidP="00C13FD4">
            <w:pPr>
              <w:jc w:val="center"/>
            </w:pPr>
          </w:p>
        </w:tc>
      </w:tr>
      <w:tr w:rsidR="00C13FD4" w:rsidTr="00C13FD4">
        <w:tc>
          <w:tcPr>
            <w:tcW w:w="6487" w:type="dxa"/>
            <w:gridSpan w:val="4"/>
          </w:tcPr>
          <w:p w:rsidR="00C13FD4" w:rsidRPr="00C13FD4" w:rsidRDefault="00C13FD4" w:rsidP="00C13FD4">
            <w:pPr>
              <w:spacing w:before="120" w:after="120"/>
              <w:jc w:val="both"/>
            </w:pPr>
            <w:r w:rsidRPr="00C13FD4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na powłokę lakierniczą</w:t>
            </w:r>
          </w:p>
        </w:tc>
        <w:tc>
          <w:tcPr>
            <w:tcW w:w="2801" w:type="dxa"/>
            <w:gridSpan w:val="2"/>
            <w:vAlign w:val="center"/>
          </w:tcPr>
          <w:p w:rsidR="00C13FD4" w:rsidRDefault="00C13FD4" w:rsidP="00C13FD4">
            <w:pPr>
              <w:jc w:val="center"/>
            </w:pPr>
          </w:p>
        </w:tc>
      </w:tr>
      <w:tr w:rsidR="00C13FD4" w:rsidTr="00C13FD4">
        <w:tc>
          <w:tcPr>
            <w:tcW w:w="6487" w:type="dxa"/>
            <w:gridSpan w:val="4"/>
          </w:tcPr>
          <w:p w:rsidR="00C13FD4" w:rsidRPr="00C13FD4" w:rsidRDefault="00C13FD4" w:rsidP="00C13FD4">
            <w:pPr>
              <w:spacing w:before="120" w:after="120"/>
              <w:jc w:val="both"/>
            </w:pPr>
            <w:r w:rsidRPr="00C13FD4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na perforację nadwozia</w:t>
            </w:r>
          </w:p>
        </w:tc>
        <w:tc>
          <w:tcPr>
            <w:tcW w:w="2801" w:type="dxa"/>
            <w:gridSpan w:val="2"/>
            <w:vAlign w:val="center"/>
          </w:tcPr>
          <w:p w:rsidR="00C13FD4" w:rsidRDefault="00C13FD4" w:rsidP="00C13FD4">
            <w:pPr>
              <w:jc w:val="center"/>
            </w:pPr>
          </w:p>
        </w:tc>
      </w:tr>
      <w:tr w:rsidR="00C13FD4" w:rsidTr="00C13FD4">
        <w:tc>
          <w:tcPr>
            <w:tcW w:w="6487" w:type="dxa"/>
            <w:gridSpan w:val="4"/>
          </w:tcPr>
          <w:p w:rsidR="00C13FD4" w:rsidRDefault="00C13FD4" w:rsidP="00350D0C">
            <w:pPr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13FD4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na dodatko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we wyposażenie zabudowy pojazdu</w:t>
            </w:r>
          </w:p>
          <w:p w:rsidR="00C13FD4" w:rsidRPr="00C13FD4" w:rsidRDefault="00C13FD4" w:rsidP="00350D0C">
            <w:pPr>
              <w:jc w:val="both"/>
            </w:pPr>
            <w:r w:rsidRPr="00C13FD4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(tj. na wyposażenie przystosowujące zabudowę do przewozu osoby na wózku inwalidzkim)</w:t>
            </w:r>
          </w:p>
        </w:tc>
        <w:tc>
          <w:tcPr>
            <w:tcW w:w="2801" w:type="dxa"/>
            <w:gridSpan w:val="2"/>
            <w:vAlign w:val="center"/>
          </w:tcPr>
          <w:p w:rsidR="00C13FD4" w:rsidRDefault="00C13FD4" w:rsidP="00C13FD4">
            <w:pPr>
              <w:jc w:val="center"/>
            </w:pPr>
          </w:p>
        </w:tc>
      </w:tr>
      <w:tr w:rsidR="00C13FD4" w:rsidTr="00C13FD4">
        <w:tc>
          <w:tcPr>
            <w:tcW w:w="6487" w:type="dxa"/>
            <w:gridSpan w:val="4"/>
          </w:tcPr>
          <w:p w:rsidR="00C13FD4" w:rsidRPr="00C13FD4" w:rsidRDefault="00C13FD4" w:rsidP="00C13FD4">
            <w:pPr>
              <w:spacing w:before="120" w:after="120"/>
              <w:jc w:val="both"/>
            </w:pPr>
            <w:proofErr w:type="spellStart"/>
            <w:r w:rsidRPr="00C13FD4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assistance</w:t>
            </w:r>
            <w:proofErr w:type="spellEnd"/>
          </w:p>
        </w:tc>
        <w:tc>
          <w:tcPr>
            <w:tcW w:w="2801" w:type="dxa"/>
            <w:gridSpan w:val="2"/>
            <w:vAlign w:val="center"/>
          </w:tcPr>
          <w:p w:rsidR="00C13FD4" w:rsidRDefault="00C13FD4" w:rsidP="00C13FD4">
            <w:pPr>
              <w:jc w:val="center"/>
            </w:pPr>
          </w:p>
        </w:tc>
      </w:tr>
      <w:tr w:rsidR="00C13FD4" w:rsidTr="00C13FD4">
        <w:tc>
          <w:tcPr>
            <w:tcW w:w="4644" w:type="dxa"/>
            <w:gridSpan w:val="3"/>
            <w:shd w:val="clear" w:color="auto" w:fill="D9D9D9" w:themeFill="background1" w:themeFillShade="D9"/>
          </w:tcPr>
          <w:p w:rsidR="00C13FD4" w:rsidRDefault="00C13FD4" w:rsidP="00C13FD4">
            <w:pPr>
              <w:jc w:val="center"/>
            </w:pPr>
            <w:r>
              <w:t>Zużycie energii</w:t>
            </w:r>
          </w:p>
          <w:p w:rsidR="00C13FD4" w:rsidRDefault="00C13FD4" w:rsidP="00C13FD4">
            <w:pPr>
              <w:jc w:val="center"/>
            </w:pPr>
            <w:r>
              <w:t>MJ/km</w:t>
            </w:r>
          </w:p>
        </w:tc>
        <w:tc>
          <w:tcPr>
            <w:tcW w:w="4644" w:type="dxa"/>
            <w:gridSpan w:val="3"/>
            <w:vAlign w:val="center"/>
          </w:tcPr>
          <w:p w:rsidR="00C13FD4" w:rsidRDefault="00C13FD4" w:rsidP="00C13FD4">
            <w:pPr>
              <w:jc w:val="center"/>
            </w:pPr>
          </w:p>
        </w:tc>
      </w:tr>
      <w:tr w:rsidR="00C13FD4" w:rsidTr="00C13FD4">
        <w:tc>
          <w:tcPr>
            <w:tcW w:w="4644" w:type="dxa"/>
            <w:gridSpan w:val="3"/>
            <w:shd w:val="clear" w:color="auto" w:fill="D9D9D9" w:themeFill="background1" w:themeFillShade="D9"/>
          </w:tcPr>
          <w:p w:rsidR="00C13FD4" w:rsidRDefault="00C13FD4" w:rsidP="00C13FD4">
            <w:pPr>
              <w:jc w:val="center"/>
            </w:pPr>
            <w:r>
              <w:t>Emisja dwutlenku węgla</w:t>
            </w:r>
          </w:p>
          <w:p w:rsidR="00C13FD4" w:rsidRDefault="00C13FD4" w:rsidP="00C13FD4">
            <w:pPr>
              <w:jc w:val="center"/>
            </w:pPr>
            <w:r>
              <w:t>g/km</w:t>
            </w:r>
          </w:p>
        </w:tc>
        <w:tc>
          <w:tcPr>
            <w:tcW w:w="4644" w:type="dxa"/>
            <w:gridSpan w:val="3"/>
            <w:vAlign w:val="center"/>
          </w:tcPr>
          <w:p w:rsidR="00C13FD4" w:rsidRDefault="00C13FD4" w:rsidP="00C13FD4">
            <w:pPr>
              <w:jc w:val="center"/>
            </w:pPr>
          </w:p>
        </w:tc>
      </w:tr>
      <w:tr w:rsidR="00C13FD4" w:rsidTr="00710C20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3FD4" w:rsidRDefault="00C13FD4" w:rsidP="00C13FD4">
            <w:pPr>
              <w:jc w:val="center"/>
            </w:pPr>
            <w:r>
              <w:t>Emisja zanieczyszczeń</w:t>
            </w:r>
          </w:p>
          <w:p w:rsidR="00C13FD4" w:rsidRDefault="00C13FD4" w:rsidP="00C13FD4">
            <w:pPr>
              <w:jc w:val="center"/>
            </w:pPr>
            <w:r>
              <w:t>g/km</w:t>
            </w:r>
          </w:p>
        </w:tc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:rsidR="00C13FD4" w:rsidRDefault="00C13FD4" w:rsidP="00C13FD4">
            <w:pPr>
              <w:jc w:val="center"/>
            </w:pPr>
          </w:p>
        </w:tc>
      </w:tr>
      <w:tr w:rsidR="00C13FD4" w:rsidTr="00710C20">
        <w:tc>
          <w:tcPr>
            <w:tcW w:w="4644" w:type="dxa"/>
            <w:gridSpan w:val="3"/>
            <w:shd w:val="clear" w:color="auto" w:fill="D9D9D9" w:themeFill="background1" w:themeFillShade="D9"/>
          </w:tcPr>
          <w:p w:rsidR="00C13FD4" w:rsidRDefault="00710C20" w:rsidP="00C13FD4">
            <w:pPr>
              <w:jc w:val="center"/>
            </w:pPr>
            <w:r w:rsidRPr="00063EE1">
              <w:t>Warunki płatności</w:t>
            </w:r>
          </w:p>
        </w:tc>
        <w:tc>
          <w:tcPr>
            <w:tcW w:w="4644" w:type="dxa"/>
            <w:gridSpan w:val="3"/>
            <w:shd w:val="clear" w:color="auto" w:fill="D9D9D9" w:themeFill="background1" w:themeFillShade="D9"/>
          </w:tcPr>
          <w:p w:rsidR="00C13FD4" w:rsidRDefault="00B00C5E" w:rsidP="00C13FD4">
            <w:pPr>
              <w:jc w:val="center"/>
            </w:pPr>
            <w:r>
              <w:t>10</w:t>
            </w:r>
            <w:r w:rsidR="00CF1B9B">
              <w:t xml:space="preserve"> dni od daty wpływu faktury</w:t>
            </w:r>
          </w:p>
        </w:tc>
      </w:tr>
    </w:tbl>
    <w:p w:rsidR="002774C1" w:rsidRDefault="002774C1" w:rsidP="00350D0C">
      <w:pPr>
        <w:jc w:val="both"/>
      </w:pPr>
    </w:p>
    <w:p w:rsidR="00D16831" w:rsidRDefault="00D16831" w:rsidP="00D16831">
      <w:pPr>
        <w:jc w:val="both"/>
      </w:pPr>
    </w:p>
    <w:p w:rsidR="00D16831" w:rsidRPr="00B23644" w:rsidRDefault="00D16831" w:rsidP="00D16831">
      <w:pPr>
        <w:jc w:val="both"/>
      </w:pPr>
      <w:r w:rsidRPr="00B23644">
        <w:t>Oświadczenie wykonawcy:</w:t>
      </w:r>
    </w:p>
    <w:p w:rsidR="00D16831" w:rsidRPr="00513496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513496">
        <w:t>Oświadczamy, że zapoznaliśmy się ze specyfikacją istotnych warunków zamówienia i załącznikami do niej i nie wnosimy zastrzeżeń.</w:t>
      </w:r>
    </w:p>
    <w:p w:rsidR="00D16831" w:rsidRPr="00513496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513496">
        <w:t>Oświadczamy, że uzyskaliśmy niezbędne informacje, potrzebne do właściwego przygotowania oferty i nie wnosimy uwag.</w:t>
      </w:r>
    </w:p>
    <w:p w:rsidR="00D16831" w:rsidRPr="00513496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513496">
        <w:t>Oświadczamy, że uważamy się za związanych niniejszą ofertą na czas wskazany w specyfikacji istotnych warunków zamówienia.</w:t>
      </w:r>
    </w:p>
    <w:p w:rsidR="00D16831" w:rsidRPr="00513496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513496">
        <w:t>Oświadczamy, że załączony do specyfikacji istotnych warunków zamówienia projekt umowy został przez nas zaakceptowany i zobowiązujemy się, w przypadku wyboru naszej oferty do zawarcia umowy na wyżej wymienionych warunkach w miej</w:t>
      </w:r>
      <w:r>
        <w:t>scu i </w:t>
      </w:r>
      <w:r w:rsidRPr="00513496">
        <w:t>terminie wyznaczonym przez zamawiającego.</w:t>
      </w:r>
      <w:r>
        <w:t xml:space="preserve"> </w:t>
      </w:r>
      <w:r w:rsidRPr="00F15FFA">
        <w:rPr>
          <w:i/>
          <w:color w:val="7030A0"/>
        </w:rPr>
        <w:t>Wykonawca nie ma obowiązku załączania do oferty projektu umowy</w:t>
      </w:r>
      <w:r>
        <w:t>.</w:t>
      </w:r>
    </w:p>
    <w:p w:rsidR="00D16831" w:rsidRPr="00C52FDC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C52FDC">
        <w:t>Oświadczamy, że j</w:t>
      </w:r>
      <w:r>
        <w:t>ako wykonawca składający ofertę</w:t>
      </w:r>
      <w:r w:rsidRPr="00C52FDC">
        <w:t xml:space="preserve"> (wspólnicy konso</w:t>
      </w:r>
      <w:r>
        <w:t>rcjum składający ofertę wspólną</w:t>
      </w:r>
      <w:r w:rsidRPr="00C52FDC">
        <w:t>) oraz podmioty, na których zasoby się powołujemy nie podlegamy wykluczeniu z postępowania na po</w:t>
      </w:r>
      <w:r>
        <w:t xml:space="preserve">dstawie art. 24 ust. 1 </w:t>
      </w:r>
      <w:proofErr w:type="spellStart"/>
      <w:r>
        <w:t>Pzp</w:t>
      </w:r>
      <w:proofErr w:type="spellEnd"/>
      <w:r>
        <w:t xml:space="preserve"> oraz w </w:t>
      </w:r>
      <w:r w:rsidRPr="00C52FDC">
        <w:t>zakresie wskazanym przez Zamawi</w:t>
      </w:r>
      <w:r>
        <w:t>ającego w ogłoszeniu o zamówieniu</w:t>
      </w:r>
      <w:r w:rsidRPr="00C52FDC">
        <w:t xml:space="preserve"> oraz w SIWZ, a odnoszącym się do art. 24 ust. 5 </w:t>
      </w:r>
      <w:proofErr w:type="spellStart"/>
      <w:r w:rsidRPr="00C52FDC">
        <w:t>Pzp</w:t>
      </w:r>
      <w:proofErr w:type="spellEnd"/>
      <w:r w:rsidRPr="00C52FDC">
        <w:t>. Oświadczamy, że złożymy, na każde wezwanie zamawiającego i w terminie przez niego wyznaczonym, oświadczenia potwierdzające brak podstaw do wykluczenia podpisane przez osoby upoważnione</w:t>
      </w:r>
      <w:r>
        <w:t xml:space="preserve"> do składania oświadczeń woli w </w:t>
      </w:r>
      <w:r w:rsidRPr="00C52FDC">
        <w:t>imieniu tych podmiotów oraz wszystkich wspólników konsorcjum oraz dokumenty to potwierdzające określ</w:t>
      </w:r>
      <w:r>
        <w:t>one przez zamawiającego w SIWZ.</w:t>
      </w:r>
    </w:p>
    <w:p w:rsidR="00D16831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C52FDC">
        <w:t>Oświadczamy, że spełniamy wszystkie warunki udziału w postępowaniu określone, n</w:t>
      </w:r>
      <w:r>
        <w:t xml:space="preserve">a podstawie art. 22 ust. 1 </w:t>
      </w:r>
      <w:proofErr w:type="spellStart"/>
      <w:r>
        <w:t>Pzp</w:t>
      </w:r>
      <w:proofErr w:type="spellEnd"/>
      <w:r w:rsidRPr="00C52FDC">
        <w:t>. Oświadczamy, że złożymy, na każde wezwanie zamawiającego i w termin</w:t>
      </w:r>
      <w:r>
        <w:t>ie przez niego wyznaczonym dokumenty wymagane przez zamawiającego w SIWZ.</w:t>
      </w:r>
    </w:p>
    <w:p w:rsidR="00D16831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FD5BCD">
        <w:t>Oświadczamy, że zgodnie z art. 24 ust. 11 Pra</w:t>
      </w:r>
      <w:r>
        <w:t>wa zamówień publicznych złożymy w </w:t>
      </w:r>
      <w:r w:rsidRPr="00FD5BCD">
        <w:t xml:space="preserve">terminie 3 dni od dnia zamieszczenia na stronie internetowej Zamawiającego informacji, </w:t>
      </w:r>
      <w:r>
        <w:t>o której mowa w art. 86 ust. 5</w:t>
      </w:r>
      <w:r w:rsidRPr="00FD5BCD">
        <w:t xml:space="preserve"> oświadczenie o przynależności lub braku przynależności do tej samej grupy kapitałowej, o której mowa w art. 24 ust. 1 pkt 23 Prawa zamówień publicznych. Wraz ze z</w:t>
      </w:r>
      <w:r>
        <w:t>łożeniem oświadczenia</w:t>
      </w:r>
      <w:r w:rsidRPr="00FD5BCD">
        <w:t xml:space="preserve"> przedstawimy dowody, że powiązania z innym wykonawcą nie prowa</w:t>
      </w:r>
      <w:r>
        <w:t>dzą do zakłócenia konkurencji w </w:t>
      </w:r>
      <w:r w:rsidRPr="00FD5BCD">
        <w:t>postępowaniu o udzielenie zamówienia.</w:t>
      </w:r>
    </w:p>
    <w:p w:rsidR="00D16831" w:rsidRPr="00C52FDC" w:rsidRDefault="00D16831" w:rsidP="002C48AD">
      <w:pPr>
        <w:pStyle w:val="Tretekstu"/>
        <w:numPr>
          <w:ilvl w:val="1"/>
          <w:numId w:val="3"/>
        </w:numPr>
        <w:spacing w:after="0"/>
        <w:ind w:left="426" w:hanging="426"/>
      </w:pPr>
      <w:r w:rsidRPr="00CA61BE">
        <w:t>Oświadczam</w:t>
      </w:r>
      <w:r w:rsidR="00F665EE">
        <w:t>y, że wypeł</w:t>
      </w:r>
      <w:r w:rsidR="00710C20">
        <w:t>niamy</w:t>
      </w:r>
      <w:r w:rsidRPr="00CA61BE">
        <w:t xml:space="preserve"> obowiązki informacyjne przewidziane w art. 13 lub art. 14 </w:t>
      </w:r>
      <w:r w:rsidRPr="00601F7E">
        <w:rPr>
          <w:rFonts w:cs="Verdana"/>
          <w:color w:val="000000"/>
        </w:rPr>
        <w:t>rozporządzenia Parlamentu Europejskiego i Rady (UE) 2</w:t>
      </w:r>
      <w:r>
        <w:rPr>
          <w:rFonts w:cs="Verdana"/>
          <w:color w:val="000000"/>
        </w:rPr>
        <w:t>016/679 z dnia 27 kwietnia 2016</w:t>
      </w:r>
      <w:r w:rsidRPr="00601F7E">
        <w:rPr>
          <w:rFonts w:cs="Verdana"/>
          <w:color w:val="000000"/>
        </w:rPr>
        <w:t>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CA61BE">
        <w:t xml:space="preserve"> wobec osób fizycznych, od których dane osobowe bezpośrednio lub pośrednio pozyskałem w celu ubiegania się o udzielenie zamówienia publicznego w niniejszym postępowaniu.</w:t>
      </w:r>
    </w:p>
    <w:p w:rsidR="00D16831" w:rsidRDefault="00D16831" w:rsidP="00D16831">
      <w:pPr>
        <w:jc w:val="both"/>
      </w:pPr>
    </w:p>
    <w:p w:rsidR="00D16831" w:rsidRPr="005F4DBE" w:rsidRDefault="00D16831" w:rsidP="00D16831">
      <w:pPr>
        <w:jc w:val="both"/>
      </w:pPr>
      <w:r w:rsidRPr="005F4DBE">
        <w:t>Zgodnie z art. 36b ust. 1 ustawy Prawo zamówień publicznych, informujemy, że zamierzamy powierzyć podwykonawcom wykonanie następujących części zamówienia:</w:t>
      </w:r>
    </w:p>
    <w:p w:rsidR="00D16831" w:rsidRPr="005F4DBE" w:rsidRDefault="00D16831" w:rsidP="00D16831">
      <w:pPr>
        <w:jc w:val="both"/>
      </w:pPr>
      <w:r w:rsidRPr="005F4DBE">
        <w:t>a) wykonanie części dotyczącej .......................... podwykonawcy …..........................................</w:t>
      </w:r>
    </w:p>
    <w:p w:rsidR="00D16831" w:rsidRPr="005F4DBE" w:rsidRDefault="00D16831" w:rsidP="00D16831">
      <w:pPr>
        <w:jc w:val="both"/>
      </w:pPr>
      <w:r w:rsidRPr="005F4DBE">
        <w:t>b) wykonanie części dotyczącej .......................... podwykonawcy …..........................................</w:t>
      </w:r>
    </w:p>
    <w:p w:rsidR="00D16831" w:rsidRPr="00C52FDC" w:rsidRDefault="00D16831" w:rsidP="00D16831">
      <w:pPr>
        <w:jc w:val="both"/>
      </w:pPr>
      <w:r w:rsidRPr="005F4DBE">
        <w:t>c) wykonanie części dotyczącej .......................... podwykonawcy …..........................................</w:t>
      </w:r>
    </w:p>
    <w:p w:rsidR="00D16831" w:rsidRDefault="00D16831" w:rsidP="00D16831">
      <w:pPr>
        <w:jc w:val="both"/>
      </w:pPr>
    </w:p>
    <w:p w:rsidR="00D16831" w:rsidRPr="00B23644" w:rsidRDefault="00D16831" w:rsidP="00D16831">
      <w:pPr>
        <w:pStyle w:val="Tretekstu"/>
        <w:spacing w:after="0"/>
      </w:pPr>
      <w:r w:rsidRPr="00B23644">
        <w:t>Inne informacje Wykonawcy:</w:t>
      </w:r>
    </w:p>
    <w:p w:rsidR="00D16831" w:rsidRPr="00513496" w:rsidRDefault="00D16831" w:rsidP="002C48AD">
      <w:pPr>
        <w:pStyle w:val="Tretekstu"/>
        <w:numPr>
          <w:ilvl w:val="1"/>
          <w:numId w:val="4"/>
        </w:numPr>
        <w:spacing w:after="0"/>
        <w:ind w:left="426" w:hanging="426"/>
      </w:pPr>
      <w:r w:rsidRPr="00513496">
        <w:t>…………………………………………………………………………………………</w:t>
      </w:r>
      <w:r>
        <w:t>……</w:t>
      </w:r>
    </w:p>
    <w:p w:rsidR="00D16831" w:rsidRDefault="00D16831" w:rsidP="002C48AD">
      <w:pPr>
        <w:pStyle w:val="Tretekstu"/>
        <w:numPr>
          <w:ilvl w:val="1"/>
          <w:numId w:val="4"/>
        </w:numPr>
        <w:spacing w:after="0"/>
        <w:ind w:left="426" w:hanging="426"/>
      </w:pPr>
      <w:r w:rsidRPr="00513496">
        <w:t>…………………………………………………………………………………………</w:t>
      </w:r>
      <w:r>
        <w:t>……</w:t>
      </w:r>
    </w:p>
    <w:p w:rsidR="00D16831" w:rsidRPr="00513496" w:rsidRDefault="00D16831" w:rsidP="002C48AD">
      <w:pPr>
        <w:pStyle w:val="Tretekstu"/>
        <w:numPr>
          <w:ilvl w:val="1"/>
          <w:numId w:val="4"/>
        </w:numPr>
        <w:spacing w:after="0"/>
        <w:ind w:left="426" w:hanging="426"/>
      </w:pPr>
      <w:r w:rsidRPr="00513496">
        <w:t>…………………………………………………………………………………………</w:t>
      </w:r>
      <w:r>
        <w:t>……</w:t>
      </w:r>
    </w:p>
    <w:p w:rsidR="00D16831" w:rsidRDefault="00D16831" w:rsidP="00D16831">
      <w:pPr>
        <w:jc w:val="both"/>
      </w:pPr>
    </w:p>
    <w:p w:rsidR="00D16831" w:rsidRDefault="00D16831" w:rsidP="00D16831">
      <w:pPr>
        <w:jc w:val="both"/>
      </w:pPr>
      <w:r>
        <w:t xml:space="preserve">Rodzaj </w:t>
      </w:r>
      <w:r w:rsidR="00385415">
        <w:t>przedsiębiorstwa, jakim</w:t>
      </w:r>
      <w:r>
        <w:t xml:space="preserve"> jest Wykonawca (</w:t>
      </w:r>
      <w:r w:rsidRPr="00F62C3A">
        <w:rPr>
          <w:sz w:val="20"/>
          <w:szCs w:val="20"/>
        </w:rPr>
        <w:t>zaznaczyć właściwą opcję / w przypadku Wykonawców składających ofertę wspólną należy wypełnić dla każdego podmiotu osobo</w:t>
      </w:r>
      <w:r>
        <w:t>):</w:t>
      </w:r>
    </w:p>
    <w:p w:rsidR="00D16831" w:rsidRDefault="00E2429E" w:rsidP="00D16831">
      <w:pPr>
        <w:tabs>
          <w:tab w:val="left" w:pos="426"/>
        </w:tabs>
        <w:ind w:left="1701" w:hanging="170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28575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EE1B" id="Rectangle 3" o:spid="_x0000_s1026" style="position:absolute;margin-left:1.9pt;margin-top:2.2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5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S4SPb0PFWU9+HtMDQZ/58TXwKxbdZQlbxBd30loqKgy5Rc/XUhOoKts0793DaHDLrrM&#10;1KFFkwCJA3bIgjyeBJGHyAT9LC/L+WTGmaBQObm4Ij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"/>
            </w:pict>
          </mc:Fallback>
        </mc:AlternateContent>
      </w:r>
      <w:r w:rsidR="00D16831">
        <w:tab/>
        <w:t>Mikroprzedsiębiorstwo</w:t>
      </w:r>
    </w:p>
    <w:p w:rsidR="00D16831" w:rsidRDefault="00E2429E" w:rsidP="00D16831">
      <w:pPr>
        <w:tabs>
          <w:tab w:val="left" w:pos="426"/>
        </w:tabs>
        <w:ind w:left="1701" w:hanging="170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2857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5B96" id="Rectangle 4" o:spid="_x0000_s1026" style="position:absolute;margin-left:1.9pt;margin-top:2.2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"/>
            </w:pict>
          </mc:Fallback>
        </mc:AlternateContent>
      </w:r>
      <w:r w:rsidR="00D16831">
        <w:tab/>
        <w:t>Małe przedsiębiorstwo</w:t>
      </w:r>
    </w:p>
    <w:p w:rsidR="00D16831" w:rsidRDefault="00E2429E" w:rsidP="00D16831">
      <w:pPr>
        <w:tabs>
          <w:tab w:val="left" w:pos="426"/>
        </w:tabs>
        <w:ind w:left="1701" w:hanging="170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2857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9112" id="Rectangle 5" o:spid="_x0000_s1026" style="position:absolute;margin-left:1.9pt;margin-top:2.2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"/>
            </w:pict>
          </mc:Fallback>
        </mc:AlternateContent>
      </w:r>
      <w:r w:rsidR="00D16831">
        <w:tab/>
        <w:t>Średnie przedsiębiorstwo</w:t>
      </w:r>
    </w:p>
    <w:p w:rsidR="00D16831" w:rsidRDefault="00E2429E" w:rsidP="00D16831">
      <w:pPr>
        <w:tabs>
          <w:tab w:val="left" w:pos="426"/>
        </w:tabs>
        <w:ind w:left="1701" w:hanging="170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28575</wp:posOffset>
                </wp:positionV>
                <wp:extent cx="161925" cy="123825"/>
                <wp:effectExtent l="0" t="0" r="2857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323D3" id="Rectangle 6" o:spid="_x0000_s1026" style="position:absolute;margin-left:1.9pt;margin-top:2.2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KGGwIAADs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"/>
            </w:pict>
          </mc:Fallback>
        </mc:AlternateContent>
      </w:r>
      <w:r w:rsidR="00D16831">
        <w:tab/>
        <w:t>Duże przedsiębiorstwo</w:t>
      </w:r>
    </w:p>
    <w:p w:rsidR="00D16831" w:rsidRPr="00FA39D4" w:rsidRDefault="00D16831" w:rsidP="00D16831">
      <w:pPr>
        <w:jc w:val="both"/>
        <w:rPr>
          <w:i/>
          <w:sz w:val="20"/>
          <w:szCs w:val="20"/>
        </w:rPr>
      </w:pPr>
      <w:r w:rsidRPr="00FA39D4">
        <w:rPr>
          <w:b/>
          <w:i/>
          <w:sz w:val="20"/>
          <w:szCs w:val="20"/>
        </w:rPr>
        <w:t>Mikroprzedsiębiorstwo:</w:t>
      </w:r>
      <w:r w:rsidRPr="00FA39D4">
        <w:rPr>
          <w:i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D16831" w:rsidRPr="00FA39D4" w:rsidRDefault="00D16831" w:rsidP="00D16831">
      <w:pPr>
        <w:jc w:val="both"/>
        <w:rPr>
          <w:i/>
          <w:sz w:val="20"/>
          <w:szCs w:val="20"/>
        </w:rPr>
      </w:pPr>
      <w:r w:rsidRPr="00FA39D4">
        <w:rPr>
          <w:b/>
          <w:i/>
          <w:sz w:val="20"/>
          <w:szCs w:val="20"/>
        </w:rPr>
        <w:t>Małe przedsiębiorstwo:</w:t>
      </w:r>
      <w:r w:rsidRPr="00FA39D4">
        <w:rPr>
          <w:i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D16831" w:rsidRPr="00FA39D4" w:rsidRDefault="00D16831" w:rsidP="00D16831">
      <w:pPr>
        <w:jc w:val="both"/>
        <w:rPr>
          <w:i/>
          <w:sz w:val="20"/>
          <w:szCs w:val="20"/>
        </w:rPr>
      </w:pPr>
      <w:r w:rsidRPr="00FA39D4">
        <w:rPr>
          <w:b/>
          <w:i/>
          <w:sz w:val="20"/>
          <w:szCs w:val="20"/>
        </w:rPr>
        <w:t>Średnie przedsiębiorstwo:</w:t>
      </w:r>
      <w:r w:rsidRPr="00FA39D4">
        <w:rPr>
          <w:i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16831" w:rsidRDefault="00D16831" w:rsidP="00D16831">
      <w:pPr>
        <w:jc w:val="both"/>
      </w:pPr>
    </w:p>
    <w:p w:rsidR="00384DEE" w:rsidRDefault="00384DEE" w:rsidP="00FD5BCD">
      <w:pPr>
        <w:jc w:val="both"/>
      </w:pPr>
    </w:p>
    <w:p w:rsidR="00FD5BCD" w:rsidRPr="00513496" w:rsidRDefault="00FD5BCD" w:rsidP="00FD5BCD">
      <w:pPr>
        <w:pStyle w:val="Tekstpodstawowy"/>
        <w:spacing w:after="0"/>
        <w:ind w:left="4536"/>
        <w:jc w:val="center"/>
      </w:pPr>
      <w:r w:rsidRPr="00513496">
        <w:t>………………………………………………</w:t>
      </w:r>
    </w:p>
    <w:p w:rsidR="00FD5BCD" w:rsidRPr="00513496" w:rsidRDefault="00FD5BCD" w:rsidP="00FD5BCD">
      <w:pPr>
        <w:pStyle w:val="Tekstpodstawowy"/>
        <w:spacing w:after="0"/>
        <w:ind w:left="4536"/>
        <w:jc w:val="center"/>
        <w:rPr>
          <w:i/>
          <w:sz w:val="20"/>
        </w:rPr>
      </w:pPr>
      <w:r w:rsidRPr="00513496">
        <w:rPr>
          <w:i/>
          <w:sz w:val="20"/>
        </w:rPr>
        <w:t>(podpis i pieczątka Wykonawcy lub osoby</w:t>
      </w:r>
    </w:p>
    <w:p w:rsidR="00FD5BCD" w:rsidRDefault="00FD5BCD" w:rsidP="00FD5BCD">
      <w:pPr>
        <w:pStyle w:val="Tekstpodstawowy"/>
        <w:spacing w:after="0"/>
        <w:ind w:left="4536"/>
        <w:jc w:val="center"/>
        <w:rPr>
          <w:i/>
          <w:sz w:val="20"/>
        </w:rPr>
      </w:pPr>
      <w:r w:rsidRPr="00513496">
        <w:rPr>
          <w:i/>
          <w:sz w:val="20"/>
        </w:rPr>
        <w:t>upoważnionej do reprezentowania Wykonawcy)</w:t>
      </w:r>
    </w:p>
    <w:p w:rsidR="00710C20" w:rsidRDefault="00710C20">
      <w:pPr>
        <w:suppressAutoHyphens w:val="0"/>
        <w:spacing w:after="200" w:line="276" w:lineRule="auto"/>
      </w:pPr>
      <w:r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10C20" w:rsidRPr="00C70C26" w:rsidTr="00AC63D8">
        <w:tc>
          <w:tcPr>
            <w:tcW w:w="9212" w:type="dxa"/>
            <w:shd w:val="clear" w:color="auto" w:fill="BFBFBF" w:themeFill="background1" w:themeFillShade="BF"/>
          </w:tcPr>
          <w:p w:rsidR="00710C20" w:rsidRPr="00C70C26" w:rsidRDefault="00710C20" w:rsidP="00FE7E84">
            <w:pPr>
              <w:jc w:val="center"/>
              <w:rPr>
                <w:b/>
              </w:rPr>
            </w:pPr>
            <w:r>
              <w:rPr>
                <w:b/>
              </w:rPr>
              <w:t xml:space="preserve">Załącznik nr 2 do SIWZ – </w:t>
            </w:r>
            <w:r w:rsidR="00FE7E84" w:rsidRPr="00FE7E84">
              <w:rPr>
                <w:b/>
              </w:rPr>
              <w:t>Wykaz potwierdzający spełnianie przez zaoferowany samochód wymagań określonych przez Zamawiającego</w:t>
            </w:r>
          </w:p>
        </w:tc>
      </w:tr>
    </w:tbl>
    <w:p w:rsidR="00D80C64" w:rsidRDefault="00D80C64" w:rsidP="00710C20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63"/>
        <w:gridCol w:w="4394"/>
      </w:tblGrid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Default="00D80C64" w:rsidP="002D6CB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10C20">
              <w:rPr>
                <w:b/>
              </w:rPr>
              <w:t>arametry tec</w:t>
            </w:r>
            <w:r>
              <w:rPr>
                <w:b/>
              </w:rPr>
              <w:t>hniczne i wyposażenie samochodu</w:t>
            </w:r>
          </w:p>
        </w:tc>
      </w:tr>
      <w:tr w:rsidR="00D80C64" w:rsidRPr="008C7922" w:rsidTr="00D80C64">
        <w:tc>
          <w:tcPr>
            <w:tcW w:w="4928" w:type="dxa"/>
            <w:gridSpan w:val="2"/>
            <w:shd w:val="clear" w:color="auto" w:fill="DDD9C3"/>
          </w:tcPr>
          <w:p w:rsidR="00D80C64" w:rsidRPr="00710C20" w:rsidRDefault="00D80C64" w:rsidP="002D6CB9">
            <w:pPr>
              <w:jc w:val="center"/>
              <w:rPr>
                <w:b/>
              </w:rPr>
            </w:pPr>
            <w:r>
              <w:rPr>
                <w:b/>
              </w:rPr>
              <w:t>wymagane minimalne</w:t>
            </w:r>
          </w:p>
        </w:tc>
        <w:tc>
          <w:tcPr>
            <w:tcW w:w="4394" w:type="dxa"/>
            <w:shd w:val="clear" w:color="auto" w:fill="DDD9C3"/>
          </w:tcPr>
          <w:p w:rsidR="00D80C64" w:rsidRPr="00710C20" w:rsidRDefault="00D80C64" w:rsidP="002D6CB9">
            <w:pPr>
              <w:jc w:val="center"/>
              <w:rPr>
                <w:b/>
              </w:rPr>
            </w:pPr>
            <w:r>
              <w:rPr>
                <w:b/>
              </w:rPr>
              <w:t>oferowane</w:t>
            </w:r>
          </w:p>
        </w:tc>
      </w:tr>
      <w:tr w:rsidR="00D80C64" w:rsidRPr="008C7922" w:rsidTr="00D80C64">
        <w:tc>
          <w:tcPr>
            <w:tcW w:w="665" w:type="dxa"/>
            <w:shd w:val="clear" w:color="auto" w:fill="DDD9C3"/>
          </w:tcPr>
          <w:p w:rsidR="00D80C64" w:rsidRPr="00710C20" w:rsidRDefault="00D80C64" w:rsidP="002D6CB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63" w:type="dxa"/>
            <w:shd w:val="clear" w:color="auto" w:fill="DDD9C3"/>
          </w:tcPr>
          <w:p w:rsidR="00D80C64" w:rsidRPr="00710C20" w:rsidRDefault="00D80C64" w:rsidP="002D6C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  <w:shd w:val="clear" w:color="auto" w:fill="DDD9C3"/>
          </w:tcPr>
          <w:p w:rsidR="00D80C64" w:rsidRPr="00710C20" w:rsidRDefault="00D80C64" w:rsidP="002D6C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Default="00D80C64" w:rsidP="005B1D56">
            <w:pPr>
              <w:jc w:val="center"/>
              <w:rPr>
                <w:b/>
              </w:rPr>
            </w:pPr>
            <w:r>
              <w:rPr>
                <w:b/>
              </w:rPr>
              <w:t>Specyfikacja techniczna</w:t>
            </w:r>
          </w:p>
        </w:tc>
      </w:tr>
      <w:tr w:rsidR="00D80C64" w:rsidRPr="008C7922" w:rsidTr="00D80C64">
        <w:trPr>
          <w:trHeight w:val="590"/>
        </w:trPr>
        <w:tc>
          <w:tcPr>
            <w:tcW w:w="665" w:type="dxa"/>
            <w:shd w:val="clear" w:color="auto" w:fill="auto"/>
            <w:vAlign w:val="center"/>
          </w:tcPr>
          <w:p w:rsidR="00D80C64" w:rsidRPr="00197396" w:rsidRDefault="00D80C64" w:rsidP="005B1D56">
            <w:pPr>
              <w:jc w:val="center"/>
            </w:pPr>
            <w:r w:rsidRPr="00197396">
              <w:t>1.</w:t>
            </w:r>
          </w:p>
        </w:tc>
        <w:tc>
          <w:tcPr>
            <w:tcW w:w="4263" w:type="dxa"/>
            <w:shd w:val="clear" w:color="auto" w:fill="auto"/>
          </w:tcPr>
          <w:p w:rsidR="002F6FBA" w:rsidRDefault="002F6FBA" w:rsidP="002F6FBA">
            <w:pPr>
              <w:jc w:val="both"/>
            </w:pPr>
            <w:r>
              <w:t>Samochód fabrycznie nowy przystosowany do przewozu 9 osób (8+1) w pozycji siedzącej lub zamiennie 8 osób (7+1) w tym, co najmniej jednej osoby na wózku inwalidzkim.</w:t>
            </w:r>
          </w:p>
          <w:p w:rsidR="002F6FBA" w:rsidRDefault="002F6FBA" w:rsidP="002F6FBA">
            <w:pPr>
              <w:jc w:val="both"/>
            </w:pPr>
            <w:r>
              <w:t>Homologacja do przewozu osób niepełnosprawnych w tym na wózku inwalidzkim.</w:t>
            </w:r>
          </w:p>
          <w:p w:rsidR="00D80C64" w:rsidRPr="00197396" w:rsidRDefault="002F6FBA" w:rsidP="002F6FBA">
            <w:pPr>
              <w:jc w:val="both"/>
            </w:pPr>
            <w:r>
              <w:t>Rok produkcji: 2020</w:t>
            </w:r>
          </w:p>
        </w:tc>
        <w:tc>
          <w:tcPr>
            <w:tcW w:w="4394" w:type="dxa"/>
          </w:tcPr>
          <w:p w:rsidR="00D80C64" w:rsidRDefault="00D80C64" w:rsidP="005B1D56">
            <w:pPr>
              <w:jc w:val="both"/>
            </w:pPr>
          </w:p>
        </w:tc>
      </w:tr>
      <w:tr w:rsidR="00D80C64" w:rsidRPr="008C7922" w:rsidTr="002D6CB9">
        <w:trPr>
          <w:trHeight w:val="116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D80C64" w:rsidRPr="00093CCB" w:rsidRDefault="00D80C64" w:rsidP="005B1D56">
            <w:pPr>
              <w:jc w:val="center"/>
              <w:rPr>
                <w:b/>
              </w:rPr>
            </w:pPr>
            <w:r w:rsidRPr="00093CCB">
              <w:rPr>
                <w:b/>
              </w:rPr>
              <w:t>Wymiary</w:t>
            </w:r>
          </w:p>
        </w:tc>
      </w:tr>
      <w:tr w:rsidR="00D80C64" w:rsidRPr="008C7922" w:rsidTr="00D80C64">
        <w:trPr>
          <w:trHeight w:val="240"/>
        </w:trPr>
        <w:tc>
          <w:tcPr>
            <w:tcW w:w="665" w:type="dxa"/>
            <w:shd w:val="clear" w:color="auto" w:fill="auto"/>
            <w:vAlign w:val="center"/>
          </w:tcPr>
          <w:p w:rsidR="00D80C64" w:rsidRDefault="00D80C64" w:rsidP="005B1D56">
            <w:pPr>
              <w:jc w:val="center"/>
            </w:pPr>
            <w:r>
              <w:t>2.</w:t>
            </w:r>
          </w:p>
        </w:tc>
        <w:tc>
          <w:tcPr>
            <w:tcW w:w="4263" w:type="dxa"/>
            <w:shd w:val="clear" w:color="auto" w:fill="auto"/>
          </w:tcPr>
          <w:p w:rsidR="002F6FBA" w:rsidRDefault="002F6FBA" w:rsidP="002F6FBA">
            <w:pPr>
              <w:jc w:val="both"/>
            </w:pPr>
            <w:r>
              <w:t>Długość: min 5300 mm</w:t>
            </w:r>
          </w:p>
          <w:p w:rsidR="002F6FBA" w:rsidRDefault="002F6FBA" w:rsidP="002F6FBA">
            <w:pPr>
              <w:jc w:val="both"/>
            </w:pPr>
            <w:r>
              <w:t>Szerokość: min. bez lusterek 1900 mm</w:t>
            </w:r>
          </w:p>
          <w:p w:rsidR="002F6FBA" w:rsidRDefault="002F6FBA" w:rsidP="002F6FBA">
            <w:pPr>
              <w:jc w:val="both"/>
            </w:pPr>
            <w:r>
              <w:t>Wysokość całkowita: min. 1920 mm</w:t>
            </w:r>
          </w:p>
          <w:p w:rsidR="00D80C64" w:rsidRDefault="002F6FBA" w:rsidP="002F6FBA">
            <w:pPr>
              <w:jc w:val="both"/>
            </w:pPr>
            <w:r>
              <w:t>Rozstaw osi: max 3498 mm</w:t>
            </w:r>
          </w:p>
        </w:tc>
        <w:tc>
          <w:tcPr>
            <w:tcW w:w="4394" w:type="dxa"/>
          </w:tcPr>
          <w:p w:rsidR="00D80C64" w:rsidRDefault="00D80C64" w:rsidP="005B1D56">
            <w:pPr>
              <w:jc w:val="both"/>
            </w:pPr>
          </w:p>
        </w:tc>
      </w:tr>
      <w:tr w:rsidR="00D80C64" w:rsidRPr="008C7922" w:rsidTr="002D6CB9">
        <w:trPr>
          <w:trHeight w:val="175"/>
        </w:trPr>
        <w:tc>
          <w:tcPr>
            <w:tcW w:w="9322" w:type="dxa"/>
            <w:gridSpan w:val="3"/>
            <w:shd w:val="clear" w:color="auto" w:fill="D9D9D9"/>
            <w:vAlign w:val="center"/>
          </w:tcPr>
          <w:p w:rsidR="00D80C64" w:rsidRPr="00093CCB" w:rsidRDefault="00D80C64" w:rsidP="005B1D56">
            <w:pPr>
              <w:jc w:val="center"/>
              <w:rPr>
                <w:b/>
              </w:rPr>
            </w:pPr>
            <w:r w:rsidRPr="00093CCB">
              <w:rPr>
                <w:b/>
              </w:rPr>
              <w:t>Silnik</w:t>
            </w:r>
          </w:p>
        </w:tc>
      </w:tr>
      <w:tr w:rsidR="002F6FBA" w:rsidRPr="008C7922" w:rsidTr="00D80C64">
        <w:trPr>
          <w:trHeight w:val="200"/>
        </w:trPr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5B1D56">
            <w:pPr>
              <w:jc w:val="center"/>
            </w:pPr>
            <w:r>
              <w:t>3.</w:t>
            </w:r>
          </w:p>
        </w:tc>
        <w:tc>
          <w:tcPr>
            <w:tcW w:w="4263" w:type="dxa"/>
            <w:shd w:val="clear" w:color="auto" w:fill="auto"/>
          </w:tcPr>
          <w:p w:rsidR="002F6FBA" w:rsidRDefault="00634F2D" w:rsidP="004143AC">
            <w:pPr>
              <w:jc w:val="both"/>
            </w:pPr>
            <w:r w:rsidRPr="00634F2D">
              <w:t>Napędzany olejem napędowym</w:t>
            </w:r>
            <w:r>
              <w:t xml:space="preserve"> /benzyną/ </w:t>
            </w:r>
            <w:proofErr w:type="spellStart"/>
            <w:r>
              <w:t>benzyną+LPG</w:t>
            </w:r>
            <w:proofErr w:type="spellEnd"/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5B1D56">
            <w:pPr>
              <w:jc w:val="center"/>
            </w:pPr>
            <w:r>
              <w:t>4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Turbodoładowany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5B1D56">
            <w:pPr>
              <w:jc w:val="center"/>
            </w:pPr>
            <w:r>
              <w:t>5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>
              <w:t>Moc: od 120</w:t>
            </w:r>
            <w:r w:rsidRPr="0097241C">
              <w:t xml:space="preserve"> KM</w:t>
            </w:r>
          </w:p>
        </w:tc>
        <w:tc>
          <w:tcPr>
            <w:tcW w:w="4394" w:type="dxa"/>
          </w:tcPr>
          <w:p w:rsidR="002F6FBA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5B1D56">
            <w:pPr>
              <w:jc w:val="center"/>
            </w:pPr>
            <w:r>
              <w:t>6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Pojemność: </w:t>
            </w:r>
            <w:r>
              <w:t xml:space="preserve">od </w:t>
            </w:r>
            <w:r w:rsidR="00F665EE">
              <w:t>1900</w:t>
            </w:r>
            <w:r w:rsidRPr="00197396">
              <w:t xml:space="preserve"> cm</w:t>
            </w:r>
            <w:r w:rsidRPr="00197396">
              <w:rPr>
                <w:vertAlign w:val="superscript"/>
              </w:rPr>
              <w:t>3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5B1D56">
            <w:pPr>
              <w:jc w:val="center"/>
            </w:pPr>
            <w:r>
              <w:t>7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4 – cylindrowy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5B1D56">
            <w:pPr>
              <w:jc w:val="center"/>
            </w:pPr>
            <w:r>
              <w:t>8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Emisja dwutlenku węgla i emisja zanieczyszczeń (tlenków azotu, cząstek stałych oraz węglowodorów) – muszą spełniać</w:t>
            </w:r>
            <w:r>
              <w:t xml:space="preserve"> minimalne wymogi Dyrektywy CEE </w:t>
            </w:r>
            <w:r w:rsidRPr="00504C9D">
              <w:rPr>
                <w:b/>
              </w:rPr>
              <w:t>EURO 6.2.</w:t>
            </w:r>
            <w:r w:rsidRPr="00197396">
              <w:t xml:space="preserve">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Skrzynia biegów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</w:tcPr>
          <w:p w:rsidR="002F6FBA" w:rsidRPr="00197396" w:rsidRDefault="00634F2D" w:rsidP="005B1D56">
            <w:pPr>
              <w:jc w:val="center"/>
            </w:pPr>
            <w:r>
              <w:t>9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>
              <w:t xml:space="preserve">Manualna: </w:t>
            </w:r>
            <w:r w:rsidRPr="0097241C">
              <w:t>6 biegów</w:t>
            </w:r>
            <w:r w:rsidRPr="00197396">
              <w:t xml:space="preserve"> </w:t>
            </w:r>
          </w:p>
        </w:tc>
        <w:tc>
          <w:tcPr>
            <w:tcW w:w="4394" w:type="dxa"/>
          </w:tcPr>
          <w:p w:rsidR="002F6FBA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</w:tcPr>
          <w:p w:rsidR="002F6FBA" w:rsidRPr="00197396" w:rsidRDefault="002F6FBA" w:rsidP="00634F2D">
            <w:pPr>
              <w:jc w:val="center"/>
            </w:pPr>
            <w:r>
              <w:t>1</w:t>
            </w:r>
            <w:r w:rsidR="00634F2D">
              <w:t>0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Napęd na przednie koła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Układ hamulcowy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1</w:t>
            </w:r>
            <w:r w:rsidR="00634F2D">
              <w:t>1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2F6FBA" w:rsidRDefault="002F6FBA" w:rsidP="002F6FBA">
            <w:r w:rsidRPr="002F6FBA">
              <w:t>Tarczowy wszystkich kół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1</w:t>
            </w:r>
            <w:r w:rsidR="00634F2D">
              <w:t>2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2F6FBA" w:rsidRDefault="002F6FBA" w:rsidP="002F6FBA">
            <w:r w:rsidRPr="002F6FBA">
              <w:t xml:space="preserve">System (układ) zapobiegający blokowaniu kół podczas hamowania 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1</w:t>
            </w:r>
            <w:r w:rsidR="00634F2D">
              <w:t>3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2F6FBA" w:rsidRDefault="001075E0" w:rsidP="002F6FBA">
            <w:hyperlink r:id="rId8" w:tooltip="Układ elektroniczny" w:history="1">
              <w:r w:rsidR="002F6FBA" w:rsidRPr="002F6FBA">
                <w:rPr>
                  <w:rStyle w:val="Hipercze"/>
                  <w:color w:val="auto"/>
                  <w:u w:val="none"/>
                </w:rPr>
                <w:t>System (układ) elektroniczny</w:t>
              </w:r>
            </w:hyperlink>
            <w:r w:rsidR="002F6FBA" w:rsidRPr="002F6FBA">
              <w:t xml:space="preserve"> stabilizujący tor jazdy </w:t>
            </w:r>
            <w:hyperlink r:id="rId9" w:tooltip="Samochód" w:history="1">
              <w:r w:rsidR="002F6FBA" w:rsidRPr="002F6FBA">
                <w:rPr>
                  <w:rStyle w:val="Hipercze"/>
                  <w:color w:val="auto"/>
                  <w:u w:val="none"/>
                </w:rPr>
                <w:t>samochodu</w:t>
              </w:r>
            </w:hyperlink>
            <w:r w:rsidR="002F6FBA" w:rsidRPr="002F6FBA">
              <w:t xml:space="preserve"> podczas pokonywania zakrętu</w:t>
            </w:r>
          </w:p>
        </w:tc>
        <w:tc>
          <w:tcPr>
            <w:tcW w:w="4394" w:type="dxa"/>
          </w:tcPr>
          <w:p w:rsidR="002F6FBA" w:rsidRPr="00514404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Układ kierowniczy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</w:tcPr>
          <w:p w:rsidR="002F6FBA" w:rsidRPr="00197396" w:rsidRDefault="00634F2D" w:rsidP="005B1D56">
            <w:pPr>
              <w:jc w:val="center"/>
            </w:pPr>
            <w:r>
              <w:t>14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Wspomaganie układu kierowniczego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</w:tcPr>
          <w:p w:rsidR="002F6FBA" w:rsidRPr="00197396" w:rsidRDefault="002F6FBA" w:rsidP="00634F2D">
            <w:pPr>
              <w:jc w:val="center"/>
            </w:pPr>
            <w:r>
              <w:t>1</w:t>
            </w:r>
            <w:r w:rsidR="00634F2D">
              <w:t>5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Kolumna kierownicy z</w:t>
            </w:r>
            <w:r>
              <w:t xml:space="preserve"> regulacją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</w:tcPr>
          <w:p w:rsidR="002F6FBA" w:rsidRPr="00197396" w:rsidRDefault="00634F2D" w:rsidP="005B1D56">
            <w:pPr>
              <w:jc w:val="center"/>
            </w:pPr>
            <w:r>
              <w:t>16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Kierownica po lewej stronie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Ogumienie</w:t>
            </w:r>
          </w:p>
        </w:tc>
      </w:tr>
      <w:tr w:rsidR="00D80C64" w:rsidRPr="008C7922" w:rsidTr="00D80C64">
        <w:tc>
          <w:tcPr>
            <w:tcW w:w="665" w:type="dxa"/>
            <w:shd w:val="clear" w:color="auto" w:fill="auto"/>
          </w:tcPr>
          <w:p w:rsidR="00D80C64" w:rsidRPr="00197396" w:rsidRDefault="00634F2D" w:rsidP="005B1D56">
            <w:pPr>
              <w:jc w:val="center"/>
            </w:pPr>
            <w:r>
              <w:t>17</w:t>
            </w:r>
            <w:r w:rsidR="00D80C64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D80C64" w:rsidRPr="00197396" w:rsidRDefault="00B00C5E" w:rsidP="00B00C5E">
            <w:pPr>
              <w:jc w:val="both"/>
            </w:pPr>
            <w:r>
              <w:t>Komplet opon letnich, komplet opon zimowych, komplet felg st</w:t>
            </w:r>
            <w:r w:rsidR="002F6FBA" w:rsidRPr="00197396">
              <w:t>alowych wyposażonych w kołpaki</w:t>
            </w:r>
            <w:r w:rsidR="00F665EE">
              <w:t xml:space="preserve"> 4 szt.</w:t>
            </w:r>
          </w:p>
        </w:tc>
        <w:tc>
          <w:tcPr>
            <w:tcW w:w="4394" w:type="dxa"/>
          </w:tcPr>
          <w:p w:rsidR="00D80C64" w:rsidRPr="00197396" w:rsidRDefault="00D80C64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Kabina kierowcy i przedział pasażerski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1</w:t>
            </w:r>
            <w:r w:rsidR="00634F2D">
              <w:t>8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Układ foteli:</w:t>
            </w:r>
          </w:p>
          <w:p w:rsidR="002F6FBA" w:rsidRPr="00197396" w:rsidRDefault="002F6FBA" w:rsidP="004143AC">
            <w:pPr>
              <w:jc w:val="both"/>
            </w:pPr>
            <w:r w:rsidRPr="00197396">
              <w:t>1) kabina kierowcy: 1 fotel kierowcy oraz podwójny fotel pasażera</w:t>
            </w:r>
            <w:r>
              <w:t xml:space="preserve"> (łącznie 3 miejsca)</w:t>
            </w:r>
          </w:p>
          <w:p w:rsidR="002F6FBA" w:rsidRPr="00197396" w:rsidRDefault="002F6FBA" w:rsidP="004143AC">
            <w:pPr>
              <w:jc w:val="both"/>
            </w:pPr>
            <w:r w:rsidRPr="00197396">
              <w:t>2) pr</w:t>
            </w:r>
            <w:r>
              <w:t>zedział pasażerski – dwa rzędy foteli</w:t>
            </w:r>
            <w:r w:rsidRPr="00197396">
              <w:t xml:space="preserve"> (w systemie dostosowanym do szybkiego</w:t>
            </w:r>
            <w:r>
              <w:t xml:space="preserve"> montażu i</w:t>
            </w:r>
            <w:r w:rsidRPr="00197396">
              <w:t xml:space="preserve"> demont</w:t>
            </w:r>
            <w:r>
              <w:t>ażu):</w:t>
            </w:r>
          </w:p>
          <w:p w:rsidR="002F6FBA" w:rsidRPr="002F6FBA" w:rsidRDefault="002F6FBA" w:rsidP="002C48AD">
            <w:pPr>
              <w:pStyle w:val="Akapitzlist"/>
              <w:numPr>
                <w:ilvl w:val="0"/>
                <w:numId w:val="23"/>
              </w:numPr>
              <w:suppressAutoHyphens w:val="0"/>
              <w:ind w:left="328" w:hanging="328"/>
              <w:jc w:val="both"/>
              <w:rPr>
                <w:lang w:eastAsia="pl-PL"/>
              </w:rPr>
            </w:pPr>
            <w:r w:rsidRPr="002F6FBA">
              <w:t xml:space="preserve">pierwszy rząd foteli: </w:t>
            </w:r>
            <w:r w:rsidRPr="002F6FBA">
              <w:rPr>
                <w:lang w:eastAsia="pl-PL"/>
              </w:rPr>
              <w:t>3 miejsca dla pasażerów:</w:t>
            </w:r>
          </w:p>
          <w:p w:rsidR="002F6FBA" w:rsidRPr="002F6FBA" w:rsidRDefault="002F6FBA" w:rsidP="002F6FBA">
            <w:pPr>
              <w:pStyle w:val="Akapitzlist"/>
              <w:ind w:left="328"/>
              <w:jc w:val="both"/>
              <w:rPr>
                <w:lang w:eastAsia="pl-PL"/>
              </w:rPr>
            </w:pPr>
            <w:r w:rsidRPr="002F6FBA">
              <w:rPr>
                <w:lang w:eastAsia="pl-PL"/>
              </w:rPr>
              <w:t>w postaci trzyosobowej ławki lub kanapy pod warunkiem uchylnego oparcia lub w układzie siedzeń 2+1</w:t>
            </w:r>
            <w:r w:rsidRPr="002F6FBA">
              <w:t xml:space="preserve"> </w:t>
            </w:r>
            <w:r w:rsidRPr="002F6FBA">
              <w:rPr>
                <w:lang w:eastAsia="pl-PL"/>
              </w:rPr>
              <w:t>w tym fotel zewnętrzny z uchylnym oparciem lub pojedyncze fotele, w tym fotel zewnętrzny z uchylnym oparciem, który ułatwi wejście do 2-go rzędu,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23"/>
              </w:numPr>
              <w:suppressAutoHyphens w:val="0"/>
              <w:ind w:left="328" w:hanging="328"/>
              <w:jc w:val="both"/>
              <w:rPr>
                <w:lang w:eastAsia="pl-PL"/>
              </w:rPr>
            </w:pPr>
            <w:r w:rsidRPr="002F6FBA">
              <w:rPr>
                <w:lang w:eastAsia="pl-PL"/>
              </w:rPr>
              <w:t>drugi rząd foteli: 3 miejsca dla pasażerów w układzie siedzeń 2+1 lub pojedyncze</w:t>
            </w:r>
            <w:r w:rsidRPr="00F72144">
              <w:rPr>
                <w:lang w:eastAsia="pl-PL"/>
              </w:rPr>
              <w:t xml:space="preserve"> fotele</w:t>
            </w:r>
            <w:r>
              <w:rPr>
                <w:lang w:eastAsia="pl-PL"/>
              </w:rPr>
              <w:t xml:space="preserve"> (przy przewozie osoby na wózku inwalidzkim powstaje wersja 7+1).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rPr>
          <w:trHeight w:val="1447"/>
        </w:trPr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634F2D">
            <w:pPr>
              <w:jc w:val="center"/>
            </w:pPr>
            <w:r>
              <w:t>19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>
              <w:t>Fotel kierowcy (1 miejsce)</w:t>
            </w:r>
            <w:r w:rsidRPr="00197396">
              <w:t xml:space="preserve">, obity materiałem tekstylnym w ciemnej tonacji i wyposażony w: 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40"/>
              </w:numPr>
              <w:ind w:left="328" w:hanging="328"/>
              <w:jc w:val="both"/>
            </w:pPr>
            <w:r w:rsidRPr="00197396">
              <w:t>t</w:t>
            </w:r>
            <w:r>
              <w:t>rójpunktowe pasy bezpieczeństwa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40"/>
              </w:numPr>
              <w:ind w:left="328" w:hanging="328"/>
              <w:jc w:val="both"/>
            </w:pPr>
            <w:r w:rsidRPr="00197396">
              <w:t>regulację przesuwu,</w:t>
            </w:r>
            <w:r>
              <w:t xml:space="preserve"> wysokości i pochylenia oparcia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40"/>
              </w:numPr>
              <w:ind w:left="328" w:hanging="328"/>
              <w:jc w:val="both"/>
            </w:pPr>
            <w:r w:rsidRPr="00197396">
              <w:t>podłokietnik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40"/>
              </w:numPr>
              <w:ind w:left="328" w:hanging="328"/>
              <w:jc w:val="both"/>
            </w:pPr>
            <w:r w:rsidRPr="00197396">
              <w:t>regulowany zagłówek</w:t>
            </w:r>
            <w:r>
              <w:t xml:space="preserve"> na wysokość</w:t>
            </w:r>
          </w:p>
        </w:tc>
        <w:tc>
          <w:tcPr>
            <w:tcW w:w="4394" w:type="dxa"/>
          </w:tcPr>
          <w:p w:rsidR="002F6FBA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2</w:t>
            </w:r>
            <w:r w:rsidR="00634F2D">
              <w:t>0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Fotele pasażersk</w:t>
            </w:r>
            <w:r>
              <w:t>ie (8 miejsc</w:t>
            </w:r>
            <w:r w:rsidRPr="00197396">
              <w:t>), obite materiałem tekstylnym w ciemnej tonacji i wyposażone w: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41"/>
              </w:numPr>
              <w:ind w:left="328" w:hanging="328"/>
              <w:jc w:val="both"/>
            </w:pPr>
            <w:r w:rsidRPr="00197396">
              <w:t xml:space="preserve">trójpunktowe </w:t>
            </w:r>
            <w:r>
              <w:t>pasy bezpieczeństwa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41"/>
              </w:numPr>
              <w:ind w:left="328" w:hanging="328"/>
              <w:jc w:val="both"/>
            </w:pPr>
            <w:r>
              <w:t>zagłówki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2</w:t>
            </w:r>
            <w:r w:rsidR="00634F2D">
              <w:t>1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Wewnątrz samochód wyłożony:</w:t>
            </w:r>
          </w:p>
          <w:p w:rsidR="002F6FBA" w:rsidRPr="002F6FBA" w:rsidRDefault="002F6FBA" w:rsidP="002C48AD">
            <w:pPr>
              <w:pStyle w:val="Akapitzlist"/>
              <w:numPr>
                <w:ilvl w:val="0"/>
                <w:numId w:val="42"/>
              </w:numPr>
              <w:ind w:left="328" w:hanging="328"/>
              <w:jc w:val="both"/>
            </w:pPr>
            <w:r w:rsidRPr="002F6FBA">
              <w:t>ściany do linii okien – dowolnym materiałem/ tworzywem np. materiał tekstylny, plastik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42"/>
              </w:numPr>
              <w:ind w:left="328" w:hanging="328"/>
              <w:jc w:val="both"/>
            </w:pPr>
            <w:r w:rsidRPr="002F6FBA">
              <w:t>podsufitka – wyłożona tkaniną na całej długośc</w:t>
            </w:r>
            <w:r>
              <w:t>i dachu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2</w:t>
            </w:r>
            <w:r w:rsidR="00634F2D">
              <w:t>2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Wykładzina gumowa na całej podłodze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23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rPr>
                <w:bCs/>
              </w:rPr>
              <w:t>Komplet dywaników gumowych w kabinie kierowcy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  <w:rPr>
                <w:bCs/>
              </w:rPr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24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Lampki oświetlenia wewnętrznego w kabinie kierowcy i przedziale pasażerskim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25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F665EE" w:rsidP="00570E13">
            <w:r>
              <w:t xml:space="preserve">Klimatyzacja </w:t>
            </w:r>
            <w:r w:rsidR="00570E13">
              <w:t>manualna z</w:t>
            </w:r>
            <w:r w:rsidR="002F6FBA" w:rsidRPr="00197396">
              <w:rPr>
                <w:bCs/>
              </w:rPr>
              <w:t xml:space="preserve"> rozprowadzeniem nawiewu na </w:t>
            </w:r>
            <w:r w:rsidR="002F6FBA" w:rsidRPr="00197396">
              <w:t>kabinę kierowcy oraz przestrzeń pasażerską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2</w:t>
            </w:r>
            <w:r w:rsidR="00634F2D">
              <w:t>6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Ogrzewanie kabiny kierowcy oraz przestrzeni pasażerskiej</w:t>
            </w:r>
            <w:r>
              <w:t xml:space="preserve"> tj. klimatyzacja przednia i tylna z możliwością nawiewu ciepłego powietrza w trakcie jazdy samochodem.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2</w:t>
            </w:r>
            <w:r w:rsidR="00634F2D">
              <w:t>7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A207D2">
            <w:pPr>
              <w:autoSpaceDN w:val="0"/>
              <w:adjustRightInd w:val="0"/>
              <w:jc w:val="both"/>
            </w:pPr>
            <w:r w:rsidRPr="00197396">
              <w:rPr>
                <w:bCs/>
              </w:rPr>
              <w:t>Radio</w:t>
            </w:r>
            <w:r w:rsidR="00B00C5E">
              <w:rPr>
                <w:bCs/>
              </w:rPr>
              <w:t>odtwarzacz</w:t>
            </w:r>
            <w:r w:rsidRPr="00197396">
              <w:rPr>
                <w:bCs/>
              </w:rPr>
              <w:t xml:space="preserve"> </w:t>
            </w:r>
            <w:r w:rsidR="00F665EE">
              <w:rPr>
                <w:bCs/>
              </w:rPr>
              <w:t>f</w:t>
            </w:r>
            <w:r w:rsidR="00B00C5E">
              <w:rPr>
                <w:bCs/>
              </w:rPr>
              <w:t>abryczny sterowany pod kierownicą FM/RDS z portami USB</w:t>
            </w:r>
            <w:r w:rsidR="00F665EE">
              <w:rPr>
                <w:bCs/>
              </w:rPr>
              <w:t>/AUX-IN</w:t>
            </w:r>
            <w:r w:rsidR="00A207D2">
              <w:rPr>
                <w:bCs/>
              </w:rPr>
              <w:t xml:space="preserve"> z Bluetooth</w:t>
            </w:r>
            <w:r w:rsidR="00F665EE">
              <w:rPr>
                <w:bCs/>
              </w:rPr>
              <w:t xml:space="preserve"> i zestawem głośnomówiącym telefonu komórkowego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28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Gniazdo 12 V w kabinie kierowcy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634F2D">
            <w:pPr>
              <w:jc w:val="center"/>
            </w:pPr>
            <w:r>
              <w:t>29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>
              <w:t xml:space="preserve">Lusterka boczne elektrycznie ustawiane i podgrzewane </w:t>
            </w:r>
          </w:p>
        </w:tc>
        <w:tc>
          <w:tcPr>
            <w:tcW w:w="4394" w:type="dxa"/>
          </w:tcPr>
          <w:p w:rsidR="002F6FBA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30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Lusterko wsteczne wewnętrzne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Szyby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31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Pojazd całkowicie przeszklony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32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Szyby przednie boczne w kabinie kierowcy elektrycznie sterowane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rPr>
          <w:trHeight w:val="584"/>
        </w:trPr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33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Szyby boczne w przestrzeni pasażerskiej w drugim i trzecim rzędzie siedzeń z maksymalnym fabrycznym przyciemnieniem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Drzwi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3</w:t>
            </w:r>
            <w:r w:rsidR="00634F2D">
              <w:t>4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autoSpaceDN w:val="0"/>
              <w:adjustRightInd w:val="0"/>
              <w:jc w:val="both"/>
            </w:pPr>
            <w:r w:rsidRPr="00197396">
              <w:t>Liczba drzwi – 4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autoSpaceDN w:val="0"/>
              <w:adjustRightInd w:val="0"/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35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F665EE">
            <w:pPr>
              <w:jc w:val="both"/>
            </w:pPr>
            <w:r w:rsidRPr="00197396">
              <w:t xml:space="preserve">Drzwi boczne </w:t>
            </w:r>
            <w:r w:rsidR="00F665EE">
              <w:t xml:space="preserve">przesuwne </w:t>
            </w:r>
            <w:r w:rsidRPr="00197396">
              <w:t>prawe do przes</w:t>
            </w:r>
            <w:r>
              <w:t>trzeni pasażerskiej</w:t>
            </w:r>
            <w:r w:rsidR="00F665EE">
              <w:t xml:space="preserve"> z funkcją wspomagania domykania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36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Drzwi tylne dwuskrzydłowe otwierane na boki wyposażone w wycieraczki ze spryskiwaczem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Wyposażenie dotyczące bezpieczeństwa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37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Poduszki powie</w:t>
            </w:r>
            <w:r w:rsidR="00A207D2">
              <w:t>trzne dla ki</w:t>
            </w:r>
            <w:r w:rsidR="008C3E31">
              <w:t>erowcy i pasażera  prawej stron</w:t>
            </w:r>
            <w:r w:rsidR="00A207D2">
              <w:t xml:space="preserve">y w </w:t>
            </w:r>
            <w:r w:rsidRPr="00197396">
              <w:t xml:space="preserve"> kabinie kierowcy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rPr>
          <w:trHeight w:val="926"/>
        </w:trPr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38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r w:rsidRPr="00197396">
              <w:t>Światła:</w:t>
            </w:r>
          </w:p>
          <w:p w:rsidR="002F6FBA" w:rsidRPr="00197396" w:rsidRDefault="002F6FBA" w:rsidP="004143AC">
            <w:r w:rsidRPr="00197396">
              <w:t>1) do jazdy dziennej</w:t>
            </w:r>
            <w:r>
              <w:t xml:space="preserve"> </w:t>
            </w:r>
          </w:p>
          <w:p w:rsidR="002F6FBA" w:rsidRPr="00197396" w:rsidRDefault="002F6FBA" w:rsidP="004143AC">
            <w:r>
              <w:rPr>
                <w:bCs/>
              </w:rPr>
              <w:t>2</w:t>
            </w:r>
            <w:r w:rsidRPr="00197396">
              <w:rPr>
                <w:bCs/>
              </w:rPr>
              <w:t>) przeciwmgielne – przednie i tylne</w:t>
            </w:r>
          </w:p>
        </w:tc>
        <w:tc>
          <w:tcPr>
            <w:tcW w:w="4394" w:type="dxa"/>
          </w:tcPr>
          <w:p w:rsidR="002F6FBA" w:rsidRPr="00197396" w:rsidRDefault="002F6FBA" w:rsidP="005B1D56"/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39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Immobiliser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40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Autoalarm honorowany przez firmy ubezpieczeniowe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41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rPr>
                <w:bCs/>
              </w:rPr>
              <w:t>Centralny zamek sterowany pilotem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  <w:rPr>
                <w:bCs/>
              </w:rPr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4</w:t>
            </w:r>
            <w:r w:rsidR="00634F2D">
              <w:t>2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Antypoślizgowe progi przy stopniach wejściowych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43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Trzecie światło stopu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Gwarancja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44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Mechaniczna na zespoły i podzespoły bez limitu kilometrów – 2 lata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45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>
              <w:t xml:space="preserve">Perforacyjna – min 5 </w:t>
            </w:r>
            <w:r w:rsidRPr="00197396">
              <w:t>lat</w:t>
            </w:r>
          </w:p>
        </w:tc>
        <w:tc>
          <w:tcPr>
            <w:tcW w:w="4394" w:type="dxa"/>
          </w:tcPr>
          <w:p w:rsidR="002F6FBA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46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>
              <w:t>Na lakier – 2</w:t>
            </w:r>
            <w:r w:rsidRPr="00197396">
              <w:t xml:space="preserve"> lata </w:t>
            </w:r>
          </w:p>
        </w:tc>
        <w:tc>
          <w:tcPr>
            <w:tcW w:w="4394" w:type="dxa"/>
          </w:tcPr>
          <w:p w:rsidR="002F6FBA" w:rsidRDefault="002F6FBA" w:rsidP="005B1D56">
            <w:pPr>
              <w:jc w:val="both"/>
            </w:pPr>
          </w:p>
        </w:tc>
      </w:tr>
      <w:tr w:rsidR="002F6FBA" w:rsidRPr="008C7922" w:rsidTr="00D80C64">
        <w:trPr>
          <w:trHeight w:val="619"/>
        </w:trPr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47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Na dodatkowe wyposażenie zabudowy pojazdu (tj. na wyposażenie przystosowujące zabudowę do przewozu osoby na wózku inwalidzkim) – 2 lata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Przystosowanie do przewozu osób niepełnosprawnych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48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r>
              <w:t>Naklejki (oznakowanie pojazdu)</w:t>
            </w:r>
            <w:r w:rsidRPr="00197396">
              <w:t>:</w:t>
            </w:r>
          </w:p>
          <w:p w:rsidR="002F6FBA" w:rsidRPr="00197396" w:rsidRDefault="002F6FBA" w:rsidP="004143AC">
            <w:r w:rsidRPr="00197396">
              <w:t xml:space="preserve">1) ilość – 2 szt. </w:t>
            </w:r>
          </w:p>
          <w:p w:rsidR="002F6FBA" w:rsidRPr="00197396" w:rsidRDefault="002F6FBA" w:rsidP="004143AC">
            <w:r w:rsidRPr="00197396">
              <w:t>2) nakładane na nadwozie samochodu</w:t>
            </w:r>
          </w:p>
          <w:p w:rsidR="002F6FBA" w:rsidRPr="00197396" w:rsidRDefault="002F6FBA" w:rsidP="004143AC">
            <w:r w:rsidRPr="00197396">
              <w:t>3) z symbolami o przewozie osób niepełnosprawnych</w:t>
            </w:r>
          </w:p>
          <w:p w:rsidR="002F6FBA" w:rsidRPr="00197396" w:rsidRDefault="002F6FBA" w:rsidP="004143AC">
            <w:r w:rsidRPr="00197396">
              <w:t xml:space="preserve">zgodne z Ustawą z dnia 20 czerwca 1997 r. prawo o ruchu drogowym </w:t>
            </w:r>
            <w:r w:rsidRPr="00A65CD4">
              <w:t xml:space="preserve">(Dz. U. z 2020 r. poz. 110) </w:t>
            </w:r>
          </w:p>
        </w:tc>
        <w:tc>
          <w:tcPr>
            <w:tcW w:w="4394" w:type="dxa"/>
          </w:tcPr>
          <w:p w:rsidR="002F6FBA" w:rsidRDefault="002F6FBA" w:rsidP="005B1D56"/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49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Pojazd przystosowany do przewozu osób na wózku inwalidzkim (1 wózek):</w:t>
            </w:r>
          </w:p>
          <w:p w:rsidR="002F6FBA" w:rsidRPr="00197396" w:rsidRDefault="002F6FBA" w:rsidP="002C48AD">
            <w:pPr>
              <w:pStyle w:val="Akapitzlist"/>
              <w:numPr>
                <w:ilvl w:val="1"/>
                <w:numId w:val="43"/>
              </w:numPr>
              <w:ind w:left="328" w:hanging="328"/>
              <w:jc w:val="both"/>
            </w:pPr>
            <w:r w:rsidRPr="00197396">
              <w:t>atestowane mocowania w podłodze pojazdu dla 1 wózka inwalidzkiego</w:t>
            </w:r>
          </w:p>
          <w:p w:rsidR="002F6FBA" w:rsidRPr="00197396" w:rsidRDefault="002F6FBA" w:rsidP="002C48AD">
            <w:pPr>
              <w:pStyle w:val="Akapitzlist"/>
              <w:numPr>
                <w:ilvl w:val="1"/>
                <w:numId w:val="43"/>
              </w:numPr>
              <w:ind w:left="328" w:hanging="328"/>
              <w:jc w:val="both"/>
            </w:pPr>
            <w:r w:rsidRPr="00197396">
              <w:t xml:space="preserve">atestowane pasy bezpieczeństwa w podłodze mocujące wózek inwalidzki </w:t>
            </w:r>
          </w:p>
          <w:p w:rsidR="002F6FBA" w:rsidRPr="00197396" w:rsidRDefault="002F6FBA" w:rsidP="002C48AD">
            <w:pPr>
              <w:pStyle w:val="Akapitzlist"/>
              <w:numPr>
                <w:ilvl w:val="1"/>
                <w:numId w:val="43"/>
              </w:numPr>
              <w:ind w:left="328" w:hanging="328"/>
              <w:jc w:val="both"/>
            </w:pPr>
            <w:r w:rsidRPr="00197396">
              <w:t xml:space="preserve">atestowane biodrowe pasy bezpieczeństwa zabezpieczające osobę na wózku inwalidzkim </w:t>
            </w:r>
          </w:p>
          <w:p w:rsidR="002F6FBA" w:rsidRPr="00197396" w:rsidRDefault="002F6FBA" w:rsidP="004143AC">
            <w:pPr>
              <w:jc w:val="both"/>
            </w:pPr>
            <w:r w:rsidRPr="00197396">
              <w:t xml:space="preserve">Wózek inwalidzki montowany zgodnie z wytycznymi określonymi wyżej w punktach 1-3: 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24"/>
              </w:numPr>
              <w:suppressAutoHyphens w:val="0"/>
              <w:ind w:left="328" w:hanging="328"/>
              <w:jc w:val="both"/>
            </w:pPr>
            <w:r w:rsidRPr="00197396">
              <w:t xml:space="preserve">w przedziale pasażerskim, w drugim rządzie – zamiennie z jednym z foteli </w:t>
            </w:r>
          </w:p>
          <w:p w:rsidR="002F6FBA" w:rsidRPr="00197396" w:rsidRDefault="002F6FBA" w:rsidP="002F6FBA">
            <w:pPr>
              <w:pStyle w:val="Akapitzlist"/>
              <w:ind w:left="328"/>
              <w:jc w:val="both"/>
            </w:pPr>
            <w:r>
              <w:t>lub</w:t>
            </w:r>
          </w:p>
          <w:p w:rsidR="002F6FBA" w:rsidRPr="00197396" w:rsidRDefault="002F6FBA" w:rsidP="002C48AD">
            <w:pPr>
              <w:pStyle w:val="Akapitzlist"/>
              <w:numPr>
                <w:ilvl w:val="0"/>
                <w:numId w:val="24"/>
              </w:numPr>
              <w:suppressAutoHyphens w:val="0"/>
              <w:ind w:left="328" w:hanging="328"/>
              <w:jc w:val="both"/>
            </w:pPr>
            <w:r w:rsidRPr="00197396">
              <w:t>w części bagażowej, bez ingerowania w drugi rząd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50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2F6FBA" w:rsidRDefault="002F6FBA" w:rsidP="004143AC">
            <w:pPr>
              <w:jc w:val="both"/>
            </w:pPr>
            <w:r w:rsidRPr="002F6FBA">
              <w:t>Najazdy szynowe wprowadzające wózek do pojazdu:</w:t>
            </w:r>
          </w:p>
          <w:p w:rsidR="002F6FBA" w:rsidRPr="002F6FBA" w:rsidRDefault="002F6FBA" w:rsidP="002C48AD">
            <w:pPr>
              <w:pStyle w:val="Akapitzlist"/>
              <w:numPr>
                <w:ilvl w:val="0"/>
                <w:numId w:val="44"/>
              </w:numPr>
              <w:ind w:left="328" w:hanging="284"/>
              <w:jc w:val="both"/>
            </w:pPr>
            <w:r w:rsidRPr="002F6FBA">
              <w:t>atestowane</w:t>
            </w:r>
          </w:p>
          <w:p w:rsidR="002F6FBA" w:rsidRPr="002F6FBA" w:rsidRDefault="002F6FBA" w:rsidP="002C48AD">
            <w:pPr>
              <w:pStyle w:val="Akapitzlist"/>
              <w:numPr>
                <w:ilvl w:val="0"/>
                <w:numId w:val="44"/>
              </w:numPr>
              <w:ind w:left="328" w:hanging="284"/>
              <w:jc w:val="both"/>
            </w:pPr>
            <w:r w:rsidRPr="002F6FBA">
              <w:t xml:space="preserve">z powierzchnią antypoślizgową </w:t>
            </w:r>
          </w:p>
          <w:p w:rsidR="002F6FBA" w:rsidRPr="002F6FBA" w:rsidRDefault="002F6FBA" w:rsidP="002C48AD">
            <w:pPr>
              <w:pStyle w:val="Akapitzlist"/>
              <w:numPr>
                <w:ilvl w:val="0"/>
                <w:numId w:val="44"/>
              </w:numPr>
              <w:ind w:left="328" w:hanging="284"/>
              <w:jc w:val="both"/>
            </w:pPr>
            <w:r w:rsidRPr="002F6FBA">
              <w:t>montowane z tyłu pojazdu</w:t>
            </w:r>
          </w:p>
          <w:p w:rsidR="002F6FBA" w:rsidRPr="002F6FBA" w:rsidRDefault="002F6FBA" w:rsidP="002C48AD">
            <w:pPr>
              <w:pStyle w:val="Akapitzlist"/>
              <w:numPr>
                <w:ilvl w:val="0"/>
                <w:numId w:val="44"/>
              </w:numPr>
              <w:ind w:left="328" w:hanging="284"/>
              <w:jc w:val="both"/>
            </w:pPr>
            <w:r w:rsidRPr="002F6FBA">
              <w:t>składane do wnętrza pojazdu z możliwością przewozu w części bagażowej, albo na drzwiach tylnych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2F6FBA" w:rsidP="00634F2D">
            <w:pPr>
              <w:jc w:val="center"/>
            </w:pPr>
            <w:r>
              <w:t>5</w:t>
            </w:r>
            <w:r w:rsidR="00634F2D">
              <w:t>1</w:t>
            </w:r>
            <w:r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2F6FBA" w:rsidRDefault="002F6FBA" w:rsidP="002F6FBA">
            <w:pPr>
              <w:jc w:val="both"/>
            </w:pPr>
            <w:r w:rsidRPr="002F6FBA">
              <w:t xml:space="preserve">Uchwyt ułatwiający wsiadanie i wysiadanie zamontowany przy drzwiach bocznych w przestrzeni pasażerskiej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Default="00634F2D" w:rsidP="00D80C64">
            <w:pPr>
              <w:jc w:val="center"/>
            </w:pPr>
            <w:r>
              <w:t>52</w:t>
            </w:r>
            <w:r w:rsidR="002F6FBA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>
              <w:t>M</w:t>
            </w:r>
            <w:r w:rsidRPr="003479E3">
              <w:t>ożliwość przewożenia złożonego wózka inwalidzkiego w bagażniku;</w:t>
            </w:r>
          </w:p>
        </w:tc>
        <w:tc>
          <w:tcPr>
            <w:tcW w:w="4394" w:type="dxa"/>
          </w:tcPr>
          <w:p w:rsidR="002F6FBA" w:rsidRDefault="002F6FBA" w:rsidP="005B1D56">
            <w:pPr>
              <w:jc w:val="both"/>
            </w:pPr>
          </w:p>
        </w:tc>
      </w:tr>
      <w:tr w:rsidR="002F6FBA" w:rsidRPr="008C7922" w:rsidTr="00D80C64">
        <w:trPr>
          <w:trHeight w:val="353"/>
        </w:trPr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53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Dodatkowe kierunkowskazy umieszczone na dachu pojazdu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2D6CB9"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Wyposażenie dodatkowe</w:t>
            </w: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54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Apteczka pierwszej pomocy z wyposażeniem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55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Gaśnica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56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Trójkąt ostrzegawczy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57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Odblaskowe kamizelki ostrzegawcze 3 szt.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58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Pełnowymiarowe koło zapasowe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69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Zaczep holowniczy z przodu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60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>Zestaw umożliwiający samodzielną wymianę koła, za</w:t>
            </w:r>
            <w:r>
              <w:t>wierający podnośnik</w:t>
            </w:r>
            <w:r w:rsidRPr="00197396">
              <w:t xml:space="preserve"> samochodowy oraz klucz do kół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2F6FBA" w:rsidRPr="008C7922" w:rsidTr="00D80C64">
        <w:tc>
          <w:tcPr>
            <w:tcW w:w="665" w:type="dxa"/>
            <w:shd w:val="clear" w:color="auto" w:fill="auto"/>
            <w:vAlign w:val="center"/>
          </w:tcPr>
          <w:p w:rsidR="002F6FBA" w:rsidRPr="00197396" w:rsidRDefault="00634F2D" w:rsidP="00D80C64">
            <w:pPr>
              <w:jc w:val="center"/>
            </w:pPr>
            <w:r>
              <w:t>61</w:t>
            </w:r>
            <w:r w:rsidR="002F6FBA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2F6FBA" w:rsidRPr="00197396" w:rsidRDefault="002F6FBA" w:rsidP="004143AC">
            <w:pPr>
              <w:jc w:val="both"/>
            </w:pPr>
            <w:r w:rsidRPr="00197396">
              <w:t xml:space="preserve">Młoteczek do zbicia szyby umieszczony przy wejściu ewakuacyjnym wraz z oznaczeniem </w:t>
            </w:r>
          </w:p>
        </w:tc>
        <w:tc>
          <w:tcPr>
            <w:tcW w:w="4394" w:type="dxa"/>
          </w:tcPr>
          <w:p w:rsidR="002F6FBA" w:rsidRPr="00197396" w:rsidRDefault="002F6FBA" w:rsidP="005B1D56">
            <w:pPr>
              <w:jc w:val="both"/>
            </w:pPr>
          </w:p>
        </w:tc>
      </w:tr>
      <w:tr w:rsidR="00D80C64" w:rsidRPr="008C7922" w:rsidTr="00D80C64">
        <w:trPr>
          <w:trHeight w:val="146"/>
        </w:trPr>
        <w:tc>
          <w:tcPr>
            <w:tcW w:w="9322" w:type="dxa"/>
            <w:gridSpan w:val="3"/>
            <w:shd w:val="clear" w:color="auto" w:fill="DDD9C3"/>
          </w:tcPr>
          <w:p w:rsidR="00D80C64" w:rsidRPr="00197396" w:rsidRDefault="00D80C64" w:rsidP="005B1D56">
            <w:pPr>
              <w:jc w:val="center"/>
              <w:rPr>
                <w:b/>
              </w:rPr>
            </w:pPr>
            <w:r w:rsidRPr="00197396">
              <w:rPr>
                <w:b/>
              </w:rPr>
              <w:t>Pozostałe</w:t>
            </w:r>
          </w:p>
        </w:tc>
      </w:tr>
      <w:tr w:rsidR="00D80C64" w:rsidRPr="008C7922" w:rsidTr="00D80C64">
        <w:tc>
          <w:tcPr>
            <w:tcW w:w="665" w:type="dxa"/>
            <w:shd w:val="clear" w:color="auto" w:fill="auto"/>
            <w:vAlign w:val="center"/>
          </w:tcPr>
          <w:p w:rsidR="00D80C64" w:rsidRPr="00197396" w:rsidRDefault="00634F2D" w:rsidP="00D80C64">
            <w:pPr>
              <w:jc w:val="center"/>
            </w:pPr>
            <w:r>
              <w:t>62</w:t>
            </w:r>
            <w:r w:rsidR="00D80C64" w:rsidRPr="00197396">
              <w:t>.</w:t>
            </w:r>
          </w:p>
        </w:tc>
        <w:tc>
          <w:tcPr>
            <w:tcW w:w="4263" w:type="dxa"/>
            <w:shd w:val="clear" w:color="auto" w:fill="auto"/>
          </w:tcPr>
          <w:p w:rsidR="00D80C64" w:rsidRPr="000519AB" w:rsidRDefault="002F6FBA" w:rsidP="00D41618">
            <w:r w:rsidRPr="00197396">
              <w:t>Nadwo</w:t>
            </w:r>
            <w:r w:rsidR="00D41618">
              <w:t>zie lakierowane - kolor dowolny</w:t>
            </w:r>
          </w:p>
        </w:tc>
        <w:tc>
          <w:tcPr>
            <w:tcW w:w="4394" w:type="dxa"/>
          </w:tcPr>
          <w:p w:rsidR="00D80C64" w:rsidRPr="00197396" w:rsidRDefault="00D80C64" w:rsidP="005B1D56"/>
        </w:tc>
      </w:tr>
      <w:tr w:rsidR="00A207D2" w:rsidRPr="008C7922" w:rsidTr="00D80C64">
        <w:tc>
          <w:tcPr>
            <w:tcW w:w="665" w:type="dxa"/>
            <w:shd w:val="clear" w:color="auto" w:fill="auto"/>
            <w:vAlign w:val="center"/>
          </w:tcPr>
          <w:p w:rsidR="00A207D2" w:rsidRDefault="00A207D2" w:rsidP="00D80C64">
            <w:pPr>
              <w:jc w:val="center"/>
            </w:pPr>
            <w:r>
              <w:t>63.</w:t>
            </w:r>
          </w:p>
        </w:tc>
        <w:tc>
          <w:tcPr>
            <w:tcW w:w="4263" w:type="dxa"/>
            <w:shd w:val="clear" w:color="auto" w:fill="auto"/>
          </w:tcPr>
          <w:p w:rsidR="00A207D2" w:rsidRPr="00197396" w:rsidRDefault="00A207D2" w:rsidP="00D41618">
            <w:r>
              <w:t xml:space="preserve">Pierwszy przegląd gwarancyjny po roku jazdy lub przy przejechaniu 40 000 km </w:t>
            </w:r>
          </w:p>
        </w:tc>
        <w:tc>
          <w:tcPr>
            <w:tcW w:w="4394" w:type="dxa"/>
          </w:tcPr>
          <w:p w:rsidR="00A207D2" w:rsidRPr="00197396" w:rsidRDefault="00A207D2" w:rsidP="005B1D56"/>
        </w:tc>
      </w:tr>
    </w:tbl>
    <w:p w:rsidR="005B1D56" w:rsidRDefault="005B1D56" w:rsidP="005B1D56">
      <w:pPr>
        <w:jc w:val="both"/>
        <w:rPr>
          <w:color w:val="000000"/>
        </w:rPr>
      </w:pPr>
    </w:p>
    <w:p w:rsidR="00384DEE" w:rsidRDefault="00384DEE" w:rsidP="00384DEE">
      <w:pPr>
        <w:jc w:val="both"/>
      </w:pPr>
    </w:p>
    <w:p w:rsidR="00384DEE" w:rsidRDefault="00384DEE">
      <w:pPr>
        <w:suppressAutoHyphens w:val="0"/>
        <w:spacing w:after="200" w:line="276" w:lineRule="auto"/>
      </w:pPr>
      <w:r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D523F" w:rsidRPr="00C70C26" w:rsidTr="00561805">
        <w:tc>
          <w:tcPr>
            <w:tcW w:w="9212" w:type="dxa"/>
            <w:shd w:val="clear" w:color="auto" w:fill="BFBFBF" w:themeFill="background1" w:themeFillShade="BF"/>
          </w:tcPr>
          <w:p w:rsidR="001D523F" w:rsidRPr="00C70C26" w:rsidRDefault="00710C20" w:rsidP="00561805">
            <w:pPr>
              <w:jc w:val="center"/>
              <w:rPr>
                <w:b/>
              </w:rPr>
            </w:pPr>
            <w:r>
              <w:rPr>
                <w:b/>
              </w:rPr>
              <w:t>Załącznik nr 3</w:t>
            </w:r>
            <w:r w:rsidR="001D523F">
              <w:rPr>
                <w:b/>
              </w:rPr>
              <w:t xml:space="preserve"> do SIWZ – Oświadczenie wykonawcy dotyczące przesłanek wykluczenia</w:t>
            </w:r>
          </w:p>
        </w:tc>
      </w:tr>
    </w:tbl>
    <w:p w:rsidR="00710C20" w:rsidRPr="00B02395" w:rsidRDefault="00710C20" w:rsidP="001D523F">
      <w:pPr>
        <w:jc w:val="both"/>
      </w:pPr>
    </w:p>
    <w:p w:rsidR="0030708D" w:rsidRPr="0030708D" w:rsidRDefault="0030708D" w:rsidP="0030708D">
      <w:pPr>
        <w:ind w:left="3540" w:firstLine="708"/>
        <w:rPr>
          <w:b/>
          <w:sz w:val="28"/>
          <w:szCs w:val="28"/>
        </w:rPr>
      </w:pPr>
      <w:r w:rsidRPr="0030708D">
        <w:rPr>
          <w:b/>
          <w:sz w:val="28"/>
          <w:szCs w:val="28"/>
        </w:rPr>
        <w:t>GMINA STROMIEC</w:t>
      </w:r>
    </w:p>
    <w:p w:rsidR="0030708D" w:rsidRPr="0030708D" w:rsidRDefault="0030708D" w:rsidP="0030708D">
      <w:pPr>
        <w:ind w:left="3540" w:firstLine="708"/>
        <w:rPr>
          <w:b/>
          <w:sz w:val="28"/>
          <w:szCs w:val="28"/>
        </w:rPr>
      </w:pPr>
      <w:r w:rsidRPr="0030708D">
        <w:rPr>
          <w:b/>
          <w:sz w:val="28"/>
          <w:szCs w:val="28"/>
        </w:rPr>
        <w:t>Ul. Piaski 4</w:t>
      </w:r>
    </w:p>
    <w:p w:rsidR="001D523F" w:rsidRPr="00B02395" w:rsidRDefault="0030708D" w:rsidP="0030708D">
      <w:pPr>
        <w:ind w:left="3540" w:firstLine="708"/>
      </w:pPr>
      <w:r w:rsidRPr="0030708D">
        <w:rPr>
          <w:b/>
          <w:sz w:val="28"/>
          <w:szCs w:val="28"/>
        </w:rPr>
        <w:t>26-804 Stromiec</w:t>
      </w:r>
    </w:p>
    <w:p w:rsidR="001D523F" w:rsidRPr="00B02395" w:rsidRDefault="001D523F" w:rsidP="00B02395">
      <w:pPr>
        <w:ind w:right="5103"/>
        <w:rPr>
          <w:b/>
        </w:rPr>
      </w:pPr>
      <w:r w:rsidRPr="00B02395">
        <w:rPr>
          <w:b/>
        </w:rPr>
        <w:t>Wykonawca:</w:t>
      </w:r>
    </w:p>
    <w:p w:rsidR="001D523F" w:rsidRPr="00B02395" w:rsidRDefault="001D523F" w:rsidP="00B02395">
      <w:pPr>
        <w:ind w:right="5103"/>
        <w:rPr>
          <w:sz w:val="20"/>
          <w:szCs w:val="20"/>
        </w:rPr>
      </w:pPr>
      <w:r w:rsidRPr="00B02395">
        <w:rPr>
          <w:sz w:val="20"/>
          <w:szCs w:val="20"/>
        </w:rPr>
        <w:t>………………………………………………………………………………</w:t>
      </w:r>
      <w:r w:rsidR="00B02395">
        <w:rPr>
          <w:sz w:val="20"/>
          <w:szCs w:val="20"/>
        </w:rPr>
        <w:t>……………………</w:t>
      </w:r>
    </w:p>
    <w:p w:rsidR="001D523F" w:rsidRPr="00B02395" w:rsidRDefault="001D523F" w:rsidP="00B02395">
      <w:pPr>
        <w:ind w:right="5103"/>
        <w:jc w:val="center"/>
        <w:rPr>
          <w:i/>
          <w:sz w:val="16"/>
          <w:szCs w:val="16"/>
        </w:rPr>
      </w:pPr>
      <w:r w:rsidRPr="00B0239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02395">
        <w:rPr>
          <w:i/>
          <w:sz w:val="16"/>
          <w:szCs w:val="16"/>
        </w:rPr>
        <w:t>CEiDG</w:t>
      </w:r>
      <w:proofErr w:type="spellEnd"/>
      <w:r w:rsidRPr="00B02395">
        <w:rPr>
          <w:i/>
          <w:sz w:val="16"/>
          <w:szCs w:val="16"/>
        </w:rPr>
        <w:t>)</w:t>
      </w:r>
    </w:p>
    <w:p w:rsidR="00B02395" w:rsidRPr="00B02395" w:rsidRDefault="00B02395" w:rsidP="00B02395">
      <w:pPr>
        <w:ind w:right="5103"/>
      </w:pPr>
    </w:p>
    <w:p w:rsidR="001D523F" w:rsidRPr="00B02395" w:rsidRDefault="001D523F" w:rsidP="00B02395">
      <w:pPr>
        <w:ind w:right="5103"/>
        <w:rPr>
          <w:u w:val="single"/>
        </w:rPr>
      </w:pPr>
      <w:r w:rsidRPr="00B02395">
        <w:rPr>
          <w:u w:val="single"/>
        </w:rPr>
        <w:t>reprezentowany przez:</w:t>
      </w:r>
    </w:p>
    <w:p w:rsidR="00B02395" w:rsidRPr="00B02395" w:rsidRDefault="00B02395" w:rsidP="00B02395">
      <w:pPr>
        <w:ind w:right="5103"/>
        <w:rPr>
          <w:sz w:val="20"/>
          <w:szCs w:val="20"/>
        </w:rPr>
      </w:pPr>
      <w:r w:rsidRPr="00B02395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……………………</w:t>
      </w:r>
    </w:p>
    <w:p w:rsidR="001D523F" w:rsidRPr="00B02395" w:rsidRDefault="001D523F" w:rsidP="00B02395">
      <w:pPr>
        <w:ind w:right="5103"/>
        <w:jc w:val="center"/>
        <w:rPr>
          <w:i/>
          <w:sz w:val="16"/>
          <w:szCs w:val="16"/>
        </w:rPr>
      </w:pPr>
      <w:r w:rsidRPr="00B02395">
        <w:rPr>
          <w:i/>
          <w:sz w:val="16"/>
          <w:szCs w:val="16"/>
        </w:rPr>
        <w:t>(imię, nazwisko, stanowisko/podstawa do reprezentacji)</w:t>
      </w:r>
    </w:p>
    <w:p w:rsidR="001D523F" w:rsidRPr="00B02395" w:rsidRDefault="001D523F" w:rsidP="00B02395"/>
    <w:p w:rsidR="001D523F" w:rsidRPr="00B02395" w:rsidRDefault="001D523F" w:rsidP="00B02395"/>
    <w:p w:rsidR="001D523F" w:rsidRPr="00B02395" w:rsidRDefault="00B02395" w:rsidP="00B02395">
      <w:pPr>
        <w:jc w:val="center"/>
        <w:rPr>
          <w:b/>
          <w:u w:val="single"/>
        </w:rPr>
      </w:pPr>
      <w:r>
        <w:rPr>
          <w:b/>
          <w:u w:val="single"/>
        </w:rPr>
        <w:t>Oświadczenie wykonawcy</w:t>
      </w:r>
    </w:p>
    <w:p w:rsidR="00B02395" w:rsidRDefault="00B02395" w:rsidP="00B02395">
      <w:pPr>
        <w:jc w:val="center"/>
        <w:rPr>
          <w:b/>
          <w:sz w:val="20"/>
          <w:szCs w:val="20"/>
        </w:rPr>
      </w:pPr>
    </w:p>
    <w:p w:rsidR="001D523F" w:rsidRPr="00B02395" w:rsidRDefault="001D523F" w:rsidP="00B02395">
      <w:pPr>
        <w:jc w:val="center"/>
        <w:rPr>
          <w:b/>
          <w:sz w:val="20"/>
          <w:szCs w:val="20"/>
        </w:rPr>
      </w:pPr>
      <w:r w:rsidRPr="00B02395">
        <w:rPr>
          <w:b/>
          <w:sz w:val="20"/>
          <w:szCs w:val="20"/>
        </w:rPr>
        <w:t>składane na podstawie art. 25a ust. 1 us</w:t>
      </w:r>
      <w:r w:rsidR="00B02395">
        <w:rPr>
          <w:b/>
          <w:sz w:val="20"/>
          <w:szCs w:val="20"/>
        </w:rPr>
        <w:t>tawy z dnia 29 stycznia 2004 r.</w:t>
      </w:r>
    </w:p>
    <w:p w:rsidR="001D523F" w:rsidRDefault="001D523F" w:rsidP="00B02395">
      <w:pPr>
        <w:jc w:val="center"/>
        <w:rPr>
          <w:b/>
          <w:sz w:val="20"/>
          <w:szCs w:val="20"/>
        </w:rPr>
      </w:pPr>
      <w:r w:rsidRPr="00B02395">
        <w:rPr>
          <w:b/>
          <w:sz w:val="20"/>
          <w:szCs w:val="20"/>
        </w:rPr>
        <w:t>Prawo zamówień publicznych</w:t>
      </w:r>
      <w:r w:rsidR="00B02395">
        <w:rPr>
          <w:b/>
          <w:sz w:val="20"/>
          <w:szCs w:val="20"/>
        </w:rPr>
        <w:t xml:space="preserve"> (dalej jako: ustawa </w:t>
      </w:r>
      <w:proofErr w:type="spellStart"/>
      <w:r w:rsidR="00B02395">
        <w:rPr>
          <w:b/>
          <w:sz w:val="20"/>
          <w:szCs w:val="20"/>
        </w:rPr>
        <w:t>Pzp</w:t>
      </w:r>
      <w:proofErr w:type="spellEnd"/>
      <w:r w:rsidR="00B02395">
        <w:rPr>
          <w:b/>
          <w:sz w:val="20"/>
          <w:szCs w:val="20"/>
        </w:rPr>
        <w:t>)</w:t>
      </w:r>
    </w:p>
    <w:p w:rsidR="00B02395" w:rsidRPr="00B02395" w:rsidRDefault="00B02395" w:rsidP="00B02395">
      <w:pPr>
        <w:jc w:val="center"/>
        <w:rPr>
          <w:b/>
          <w:sz w:val="20"/>
          <w:szCs w:val="20"/>
        </w:rPr>
      </w:pPr>
    </w:p>
    <w:p w:rsidR="001D523F" w:rsidRPr="00B02395" w:rsidRDefault="001D523F" w:rsidP="00B02395">
      <w:pPr>
        <w:jc w:val="center"/>
        <w:rPr>
          <w:b/>
          <w:u w:val="single"/>
        </w:rPr>
      </w:pPr>
      <w:r w:rsidRPr="00B02395">
        <w:rPr>
          <w:b/>
          <w:u w:val="single"/>
        </w:rPr>
        <w:t>DOTYCZĄCE PRZESŁANEK WYKLUCZENIA Z POSTĘPOWANIA</w:t>
      </w:r>
    </w:p>
    <w:p w:rsidR="001D523F" w:rsidRPr="00B02395" w:rsidRDefault="001D523F" w:rsidP="00B02395"/>
    <w:p w:rsidR="001D523F" w:rsidRPr="00B02395" w:rsidRDefault="001D523F" w:rsidP="00B02395"/>
    <w:p w:rsidR="0030708D" w:rsidRDefault="001D523F" w:rsidP="0030708D">
      <w:pPr>
        <w:jc w:val="both"/>
      </w:pPr>
      <w:r w:rsidRPr="00B02395">
        <w:t xml:space="preserve">Na potrzeby postępowania o udzielenie zamówienia publicznego pn. </w:t>
      </w:r>
    </w:p>
    <w:p w:rsidR="0030708D" w:rsidRPr="0030708D" w:rsidRDefault="0030708D" w:rsidP="0030708D">
      <w:pPr>
        <w:jc w:val="both"/>
        <w:rPr>
          <w:b/>
        </w:rPr>
      </w:pPr>
      <w:r w:rsidRPr="0030708D">
        <w:rPr>
          <w:b/>
        </w:rPr>
        <w:t xml:space="preserve">„Zakup samochodu do przewozu dzieci niepełnosprawnych do szkół” - </w:t>
      </w:r>
    </w:p>
    <w:p w:rsidR="001D523F" w:rsidRPr="00B02395" w:rsidRDefault="0030708D" w:rsidP="0030708D">
      <w:pPr>
        <w:jc w:val="both"/>
      </w:pPr>
      <w:r w:rsidRPr="0030708D">
        <w:rPr>
          <w:b/>
        </w:rPr>
        <w:t>9-cio osobowego typu mikrobus, ze specjalnym przystosowaniem do przewozu osób niepełnosprawnych, z możliwością montażu wózka inwalidzkiego</w:t>
      </w:r>
      <w:r w:rsidR="001D523F" w:rsidRPr="00B02395">
        <w:t>,</w:t>
      </w:r>
      <w:r w:rsidR="001D523F" w:rsidRPr="00B02395">
        <w:rPr>
          <w:i/>
        </w:rPr>
        <w:t xml:space="preserve"> </w:t>
      </w:r>
      <w:r w:rsidR="001D523F" w:rsidRPr="00B02395">
        <w:t xml:space="preserve">prowadzonego przez </w:t>
      </w:r>
      <w:r>
        <w:rPr>
          <w:b/>
        </w:rPr>
        <w:t>Gminę Stromiec</w:t>
      </w:r>
      <w:r w:rsidR="001D523F" w:rsidRPr="00B56DF1">
        <w:t>,</w:t>
      </w:r>
      <w:r w:rsidR="001D523F" w:rsidRPr="00B02395">
        <w:rPr>
          <w:i/>
        </w:rPr>
        <w:t xml:space="preserve"> </w:t>
      </w:r>
      <w:r w:rsidR="001D523F" w:rsidRPr="00B02395">
        <w:t>oświadczam, co następuje:</w:t>
      </w:r>
    </w:p>
    <w:p w:rsidR="001D523F" w:rsidRDefault="001D523F" w:rsidP="00B02395">
      <w:pPr>
        <w:jc w:val="both"/>
      </w:pPr>
    </w:p>
    <w:p w:rsidR="00B02395" w:rsidRPr="00B02395" w:rsidRDefault="00B02395" w:rsidP="00B02395">
      <w:pPr>
        <w:jc w:val="center"/>
        <w:rPr>
          <w:b/>
          <w:color w:val="0070C0"/>
        </w:rPr>
      </w:pPr>
      <w:r w:rsidRPr="00B02395">
        <w:rPr>
          <w:b/>
          <w:color w:val="0070C0"/>
        </w:rPr>
        <w:t>OŚWIADCZENIE DOTYCZĄCE WYKONAWCY:</w:t>
      </w:r>
    </w:p>
    <w:p w:rsidR="00B02395" w:rsidRPr="00B02395" w:rsidRDefault="00B02395" w:rsidP="00B02395">
      <w:pPr>
        <w:jc w:val="both"/>
      </w:pPr>
    </w:p>
    <w:p w:rsidR="001D523F" w:rsidRPr="00B02395" w:rsidRDefault="001D523F" w:rsidP="00D16831">
      <w:pPr>
        <w:suppressAutoHyphens w:val="0"/>
        <w:jc w:val="both"/>
      </w:pPr>
      <w:r w:rsidRPr="00B02395">
        <w:t xml:space="preserve">Oświadczam, że nie podlegam wykluczeniu z postępowania na podstawie art. 24 ust 1 pkt 12-23 ustawy </w:t>
      </w:r>
      <w:proofErr w:type="spellStart"/>
      <w:r w:rsidRPr="00B02395">
        <w:t>Pzp</w:t>
      </w:r>
      <w:proofErr w:type="spellEnd"/>
      <w:r w:rsidRPr="00B02395">
        <w:t>.</w:t>
      </w:r>
    </w:p>
    <w:p w:rsidR="001D523F" w:rsidRPr="00B02395" w:rsidRDefault="001D523F" w:rsidP="00B02395">
      <w:pPr>
        <w:jc w:val="both"/>
      </w:pPr>
    </w:p>
    <w:p w:rsidR="001D523F" w:rsidRPr="00B02395" w:rsidRDefault="00B02395" w:rsidP="00B02395">
      <w:pPr>
        <w:jc w:val="both"/>
        <w:rPr>
          <w:sz w:val="20"/>
          <w:szCs w:val="20"/>
        </w:rPr>
      </w:pPr>
      <w:r w:rsidRPr="00B02395">
        <w:rPr>
          <w:sz w:val="20"/>
          <w:szCs w:val="20"/>
        </w:rPr>
        <w:t xml:space="preserve">Miejscowość </w:t>
      </w:r>
      <w:r w:rsidR="001D523F" w:rsidRPr="00B02395">
        <w:rPr>
          <w:sz w:val="20"/>
          <w:szCs w:val="20"/>
        </w:rPr>
        <w:t>…………….……., dnia ………….</w:t>
      </w:r>
      <w:r>
        <w:rPr>
          <w:sz w:val="20"/>
          <w:szCs w:val="20"/>
        </w:rPr>
        <w:t>……. r</w:t>
      </w:r>
      <w:r w:rsidR="00B56DF1">
        <w:rPr>
          <w:sz w:val="20"/>
          <w:szCs w:val="20"/>
        </w:rPr>
        <w:t>.</w:t>
      </w:r>
    </w:p>
    <w:p w:rsidR="001D523F" w:rsidRPr="00B02395" w:rsidRDefault="001D523F" w:rsidP="00B02395">
      <w:pPr>
        <w:ind w:left="4536"/>
        <w:jc w:val="center"/>
      </w:pPr>
      <w:r w:rsidRPr="00B02395">
        <w:t>…………………………………………</w:t>
      </w:r>
    </w:p>
    <w:p w:rsidR="001D523F" w:rsidRPr="00B02395" w:rsidRDefault="001D523F" w:rsidP="00B02395">
      <w:pPr>
        <w:ind w:left="4536"/>
        <w:jc w:val="center"/>
        <w:rPr>
          <w:i/>
          <w:sz w:val="16"/>
          <w:szCs w:val="16"/>
        </w:rPr>
      </w:pPr>
      <w:r w:rsidRPr="00B02395">
        <w:rPr>
          <w:i/>
          <w:sz w:val="16"/>
          <w:szCs w:val="16"/>
        </w:rPr>
        <w:t>(podpis)</w:t>
      </w:r>
    </w:p>
    <w:p w:rsidR="001D523F" w:rsidRPr="00B02395" w:rsidRDefault="001D523F" w:rsidP="00561805">
      <w:pPr>
        <w:jc w:val="both"/>
      </w:pPr>
    </w:p>
    <w:p w:rsidR="00561805" w:rsidRDefault="001D523F" w:rsidP="00561805">
      <w:pPr>
        <w:jc w:val="both"/>
        <w:rPr>
          <w:sz w:val="21"/>
          <w:szCs w:val="21"/>
        </w:rPr>
      </w:pPr>
      <w:r w:rsidRPr="00561805">
        <w:t xml:space="preserve">Oświadczam, że zachodzą w stosunku do mnie podstawy wykluczenia z postępowania na podstawie art. …………. ustawy </w:t>
      </w:r>
      <w:proofErr w:type="spellStart"/>
      <w:r w:rsidRPr="00561805">
        <w:t>Pzp</w:t>
      </w:r>
      <w:proofErr w:type="spellEnd"/>
      <w:r w:rsidRPr="00561805">
        <w:t xml:space="preserve"> </w:t>
      </w:r>
      <w:r w:rsidRPr="00B02395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02395">
        <w:rPr>
          <w:i/>
          <w:sz w:val="16"/>
          <w:szCs w:val="16"/>
        </w:rPr>
        <w:t>Pzp</w:t>
      </w:r>
      <w:proofErr w:type="spellEnd"/>
      <w:r w:rsidRPr="00B02395">
        <w:rPr>
          <w:i/>
          <w:sz w:val="16"/>
          <w:szCs w:val="16"/>
        </w:rPr>
        <w:t>)</w:t>
      </w:r>
      <w:r w:rsidRPr="00561805">
        <w:t xml:space="preserve">. Jednocześnie oświadczam, że w związku z ww. okolicznością, na podstawie art. 24 ust. 8 ustawy </w:t>
      </w:r>
      <w:proofErr w:type="spellStart"/>
      <w:r w:rsidRPr="00561805">
        <w:t>Pzp</w:t>
      </w:r>
      <w:proofErr w:type="spellEnd"/>
      <w:r w:rsidRPr="00561805">
        <w:t xml:space="preserve"> podjąłem następujące środki naprawcze:</w:t>
      </w:r>
    </w:p>
    <w:p w:rsidR="001D523F" w:rsidRPr="00561805" w:rsidRDefault="001D523F" w:rsidP="00561805">
      <w:pPr>
        <w:jc w:val="both"/>
      </w:pPr>
      <w:r w:rsidRPr="00561805">
        <w:t>…………………………………………………………………………………………</w:t>
      </w:r>
      <w:r w:rsidR="00561805">
        <w:t>………..</w:t>
      </w:r>
    </w:p>
    <w:p w:rsidR="00561805" w:rsidRPr="00561805" w:rsidRDefault="00561805" w:rsidP="00561805">
      <w:pPr>
        <w:jc w:val="both"/>
      </w:pPr>
      <w:r w:rsidRPr="00561805">
        <w:t>…………………………………………………………………………………………</w:t>
      </w:r>
      <w:r>
        <w:t>………..</w:t>
      </w:r>
    </w:p>
    <w:p w:rsidR="00561805" w:rsidRPr="00561805" w:rsidRDefault="00561805" w:rsidP="00561805">
      <w:pPr>
        <w:jc w:val="both"/>
      </w:pPr>
      <w:r w:rsidRPr="00561805">
        <w:t>…………………………………………………………………………………………</w:t>
      </w:r>
      <w:r>
        <w:t>………..</w:t>
      </w:r>
    </w:p>
    <w:p w:rsidR="001D523F" w:rsidRPr="00561805" w:rsidRDefault="001D523F" w:rsidP="00561805">
      <w:pPr>
        <w:jc w:val="both"/>
      </w:pPr>
    </w:p>
    <w:p w:rsidR="00561805" w:rsidRPr="00B02395" w:rsidRDefault="00561805" w:rsidP="00561805">
      <w:pPr>
        <w:jc w:val="both"/>
        <w:rPr>
          <w:sz w:val="20"/>
          <w:szCs w:val="20"/>
        </w:rPr>
      </w:pPr>
      <w:r w:rsidRPr="00B02395">
        <w:rPr>
          <w:sz w:val="20"/>
          <w:szCs w:val="20"/>
        </w:rPr>
        <w:t>Miejscowość …………….……., dnia ………….</w:t>
      </w:r>
      <w:r>
        <w:rPr>
          <w:sz w:val="20"/>
          <w:szCs w:val="20"/>
        </w:rPr>
        <w:t>……. r</w:t>
      </w:r>
      <w:r w:rsidR="00B56DF1">
        <w:rPr>
          <w:sz w:val="20"/>
          <w:szCs w:val="20"/>
        </w:rPr>
        <w:t>.</w:t>
      </w:r>
    </w:p>
    <w:p w:rsidR="00561805" w:rsidRPr="00B02395" w:rsidRDefault="00561805" w:rsidP="00561805">
      <w:pPr>
        <w:ind w:left="4536"/>
        <w:jc w:val="center"/>
      </w:pPr>
      <w:r w:rsidRPr="00B02395">
        <w:t>…………………………………………</w:t>
      </w:r>
    </w:p>
    <w:p w:rsidR="00561805" w:rsidRPr="00B02395" w:rsidRDefault="00561805" w:rsidP="00561805">
      <w:pPr>
        <w:ind w:left="4536"/>
        <w:jc w:val="center"/>
        <w:rPr>
          <w:i/>
          <w:sz w:val="16"/>
          <w:szCs w:val="16"/>
        </w:rPr>
      </w:pPr>
      <w:r w:rsidRPr="00B02395">
        <w:rPr>
          <w:i/>
          <w:sz w:val="16"/>
          <w:szCs w:val="16"/>
        </w:rPr>
        <w:t>(podpis)</w:t>
      </w:r>
    </w:p>
    <w:p w:rsidR="00385415" w:rsidRDefault="00385415">
      <w:pPr>
        <w:suppressAutoHyphens w:val="0"/>
        <w:spacing w:after="200" w:line="276" w:lineRule="auto"/>
      </w:pPr>
      <w:r>
        <w:br w:type="page"/>
      </w:r>
    </w:p>
    <w:p w:rsidR="00561805" w:rsidRDefault="00561805" w:rsidP="00561805">
      <w:pPr>
        <w:jc w:val="both"/>
      </w:pPr>
    </w:p>
    <w:p w:rsidR="00561805" w:rsidRPr="00B02395" w:rsidRDefault="00561805" w:rsidP="00561805">
      <w:pPr>
        <w:jc w:val="center"/>
      </w:pPr>
      <w:r w:rsidRPr="00B02395">
        <w:rPr>
          <w:b/>
          <w:color w:val="0070C0"/>
        </w:rPr>
        <w:t>OŚWIADCZENIE DOTYCZĄCE</w:t>
      </w:r>
      <w:r>
        <w:rPr>
          <w:b/>
          <w:color w:val="0070C0"/>
        </w:rPr>
        <w:t xml:space="preserve"> PODMIOTU, NA KTÓREGO ZASOBY POWOŁUJE SIĘ WYKONAWCA:</w:t>
      </w:r>
    </w:p>
    <w:p w:rsidR="00561805" w:rsidRDefault="00561805" w:rsidP="00561805">
      <w:pPr>
        <w:jc w:val="both"/>
      </w:pPr>
    </w:p>
    <w:p w:rsidR="001D523F" w:rsidRPr="00B02395" w:rsidRDefault="001D523F" w:rsidP="00561805">
      <w:pPr>
        <w:jc w:val="both"/>
        <w:rPr>
          <w:i/>
          <w:sz w:val="20"/>
          <w:szCs w:val="20"/>
        </w:rPr>
      </w:pPr>
      <w:r w:rsidRPr="00561805">
        <w:t>Oświadczam, że następujący/e podmiot/y, na którego/</w:t>
      </w:r>
      <w:proofErr w:type="spellStart"/>
      <w:r w:rsidRPr="00561805">
        <w:t>ych</w:t>
      </w:r>
      <w:proofErr w:type="spellEnd"/>
      <w:r w:rsidRPr="00561805">
        <w:t xml:space="preserve"> zasoby powołuję się w niniejszym postępowaniu, tj.: …………………………………………………………………….</w:t>
      </w:r>
      <w:r w:rsidR="00561805">
        <w:t>…………</w:t>
      </w:r>
      <w:r w:rsidRPr="00561805">
        <w:rPr>
          <w:i/>
          <w:sz w:val="16"/>
          <w:szCs w:val="16"/>
        </w:rPr>
        <w:t xml:space="preserve"> </w:t>
      </w:r>
      <w:r w:rsidRPr="00B0239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02395">
        <w:rPr>
          <w:i/>
          <w:sz w:val="16"/>
          <w:szCs w:val="16"/>
        </w:rPr>
        <w:t>CEiDG</w:t>
      </w:r>
      <w:proofErr w:type="spellEnd"/>
      <w:r w:rsidRPr="00B02395">
        <w:rPr>
          <w:i/>
          <w:sz w:val="16"/>
          <w:szCs w:val="16"/>
        </w:rPr>
        <w:t>)</w:t>
      </w:r>
      <w:r w:rsidRPr="00561805">
        <w:t xml:space="preserve"> nie podlega/j</w:t>
      </w:r>
      <w:r w:rsidR="00561805">
        <w:t>ą wykluczeniu z </w:t>
      </w:r>
      <w:r w:rsidRPr="00561805">
        <w:t>postępowania o udzielenie zamówienia.</w:t>
      </w:r>
    </w:p>
    <w:p w:rsidR="00561805" w:rsidRPr="00561805" w:rsidRDefault="00561805" w:rsidP="00561805">
      <w:pPr>
        <w:jc w:val="both"/>
      </w:pPr>
    </w:p>
    <w:p w:rsidR="00561805" w:rsidRPr="00B02395" w:rsidRDefault="00561805" w:rsidP="00561805">
      <w:pPr>
        <w:jc w:val="both"/>
        <w:rPr>
          <w:sz w:val="20"/>
          <w:szCs w:val="20"/>
        </w:rPr>
      </w:pPr>
      <w:r w:rsidRPr="00B02395">
        <w:rPr>
          <w:sz w:val="20"/>
          <w:szCs w:val="20"/>
        </w:rPr>
        <w:t>Miejscowość …………….……., dnia ………….</w:t>
      </w:r>
      <w:r>
        <w:rPr>
          <w:sz w:val="20"/>
          <w:szCs w:val="20"/>
        </w:rPr>
        <w:t>……. r</w:t>
      </w:r>
      <w:r w:rsidR="00B56DF1">
        <w:rPr>
          <w:sz w:val="20"/>
          <w:szCs w:val="20"/>
        </w:rPr>
        <w:t>.</w:t>
      </w:r>
    </w:p>
    <w:p w:rsidR="00561805" w:rsidRPr="00B02395" w:rsidRDefault="00561805" w:rsidP="00561805">
      <w:pPr>
        <w:ind w:left="4536"/>
        <w:jc w:val="center"/>
      </w:pPr>
      <w:r w:rsidRPr="00B02395">
        <w:t>…………………………………………</w:t>
      </w:r>
    </w:p>
    <w:p w:rsidR="00561805" w:rsidRPr="00B02395" w:rsidRDefault="00561805" w:rsidP="00561805">
      <w:pPr>
        <w:ind w:left="4536"/>
        <w:jc w:val="center"/>
        <w:rPr>
          <w:i/>
          <w:sz w:val="16"/>
          <w:szCs w:val="16"/>
        </w:rPr>
      </w:pPr>
      <w:r w:rsidRPr="00B02395">
        <w:rPr>
          <w:i/>
          <w:sz w:val="16"/>
          <w:szCs w:val="16"/>
        </w:rPr>
        <w:t>(podpis)</w:t>
      </w:r>
    </w:p>
    <w:p w:rsidR="00561805" w:rsidRDefault="00561805" w:rsidP="00561805">
      <w:pPr>
        <w:jc w:val="both"/>
      </w:pPr>
    </w:p>
    <w:p w:rsidR="00561805" w:rsidRPr="00561805" w:rsidRDefault="00561805" w:rsidP="00561805">
      <w:pPr>
        <w:jc w:val="center"/>
        <w:rPr>
          <w:b/>
          <w:color w:val="0070C0"/>
        </w:rPr>
      </w:pPr>
      <w:r w:rsidRPr="00561805">
        <w:rPr>
          <w:b/>
          <w:i/>
          <w:color w:val="0070C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61805">
        <w:rPr>
          <w:b/>
          <w:i/>
          <w:color w:val="0070C0"/>
          <w:sz w:val="16"/>
          <w:szCs w:val="16"/>
        </w:rPr>
        <w:t>Pzp</w:t>
      </w:r>
      <w:proofErr w:type="spellEnd"/>
      <w:r w:rsidRPr="00561805">
        <w:rPr>
          <w:b/>
          <w:i/>
          <w:color w:val="0070C0"/>
          <w:sz w:val="16"/>
          <w:szCs w:val="16"/>
        </w:rPr>
        <w:t>]</w:t>
      </w:r>
    </w:p>
    <w:p w:rsidR="00561805" w:rsidRPr="00561805" w:rsidRDefault="00561805" w:rsidP="00561805">
      <w:pPr>
        <w:jc w:val="center"/>
        <w:rPr>
          <w:b/>
          <w:color w:val="0070C0"/>
        </w:rPr>
      </w:pPr>
      <w:r w:rsidRPr="00561805">
        <w:rPr>
          <w:b/>
          <w:color w:val="0070C0"/>
        </w:rPr>
        <w:t>OŚWIADCZENIE DOTYCZĄCE PODWYKONAWCY NIEBĘDĄCEGO PODMIOTEM, NA KTÓREGO ZASOBY POWOŁUJE SIĘ WYKONAWCA:</w:t>
      </w:r>
    </w:p>
    <w:p w:rsidR="00561805" w:rsidRDefault="00561805" w:rsidP="00561805">
      <w:pPr>
        <w:jc w:val="both"/>
      </w:pPr>
    </w:p>
    <w:p w:rsidR="001D523F" w:rsidRPr="00B02395" w:rsidRDefault="001D523F" w:rsidP="00561805">
      <w:pPr>
        <w:jc w:val="both"/>
        <w:rPr>
          <w:sz w:val="21"/>
          <w:szCs w:val="21"/>
        </w:rPr>
      </w:pPr>
      <w:r w:rsidRPr="00561805">
        <w:t>Oświadczam, że następujący/e podmiot/y, będący/e podwykonawcą/</w:t>
      </w:r>
      <w:proofErr w:type="spellStart"/>
      <w:r w:rsidRPr="00561805">
        <w:t>ami</w:t>
      </w:r>
      <w:proofErr w:type="spellEnd"/>
      <w:r w:rsidRPr="00561805">
        <w:t xml:space="preserve">: ……………………………………………………………………..….…… </w:t>
      </w:r>
      <w:r w:rsidRPr="00B02395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02395">
        <w:rPr>
          <w:i/>
          <w:sz w:val="16"/>
          <w:szCs w:val="16"/>
        </w:rPr>
        <w:t>CEiDG</w:t>
      </w:r>
      <w:proofErr w:type="spellEnd"/>
      <w:r w:rsidRPr="00B02395">
        <w:rPr>
          <w:i/>
          <w:sz w:val="16"/>
          <w:szCs w:val="16"/>
        </w:rPr>
        <w:t>)</w:t>
      </w:r>
      <w:r w:rsidRPr="00B02395">
        <w:rPr>
          <w:sz w:val="16"/>
          <w:szCs w:val="16"/>
        </w:rPr>
        <w:t>,</w:t>
      </w:r>
      <w:r w:rsidRPr="00561805">
        <w:t xml:space="preserve"> nie podlega/ą wykluczeniu z postępowania </w:t>
      </w:r>
      <w:r w:rsidR="00561805">
        <w:t>o </w:t>
      </w:r>
      <w:r w:rsidRPr="00561805">
        <w:t>udzielenie zamówienia.</w:t>
      </w:r>
    </w:p>
    <w:p w:rsidR="00561805" w:rsidRPr="00561805" w:rsidRDefault="00561805" w:rsidP="00561805">
      <w:pPr>
        <w:jc w:val="both"/>
      </w:pPr>
    </w:p>
    <w:p w:rsidR="00561805" w:rsidRPr="00B02395" w:rsidRDefault="00561805" w:rsidP="00561805">
      <w:pPr>
        <w:jc w:val="both"/>
        <w:rPr>
          <w:sz w:val="20"/>
          <w:szCs w:val="20"/>
        </w:rPr>
      </w:pPr>
      <w:r w:rsidRPr="00B02395">
        <w:rPr>
          <w:sz w:val="20"/>
          <w:szCs w:val="20"/>
        </w:rPr>
        <w:t>Miejscowość …………….……., dnia ………….</w:t>
      </w:r>
      <w:r>
        <w:rPr>
          <w:sz w:val="20"/>
          <w:szCs w:val="20"/>
        </w:rPr>
        <w:t>……. r</w:t>
      </w:r>
      <w:r w:rsidR="00B56DF1">
        <w:rPr>
          <w:sz w:val="20"/>
          <w:szCs w:val="20"/>
        </w:rPr>
        <w:t>.</w:t>
      </w:r>
    </w:p>
    <w:p w:rsidR="00561805" w:rsidRPr="00B02395" w:rsidRDefault="00561805" w:rsidP="00561805">
      <w:pPr>
        <w:ind w:left="4536"/>
        <w:jc w:val="center"/>
      </w:pPr>
      <w:r w:rsidRPr="00B02395">
        <w:t>…………………………………………</w:t>
      </w:r>
    </w:p>
    <w:p w:rsidR="00561805" w:rsidRPr="00B02395" w:rsidRDefault="00561805" w:rsidP="00561805">
      <w:pPr>
        <w:ind w:left="4536"/>
        <w:jc w:val="center"/>
        <w:rPr>
          <w:i/>
          <w:sz w:val="16"/>
          <w:szCs w:val="16"/>
        </w:rPr>
      </w:pPr>
      <w:r w:rsidRPr="00B02395">
        <w:rPr>
          <w:i/>
          <w:sz w:val="16"/>
          <w:szCs w:val="16"/>
        </w:rPr>
        <w:t>(podpis)</w:t>
      </w:r>
    </w:p>
    <w:p w:rsidR="00561805" w:rsidRDefault="00561805" w:rsidP="00561805">
      <w:pPr>
        <w:jc w:val="both"/>
      </w:pPr>
    </w:p>
    <w:p w:rsidR="00561805" w:rsidRDefault="00561805" w:rsidP="00561805">
      <w:pPr>
        <w:jc w:val="center"/>
      </w:pPr>
      <w:r w:rsidRPr="00561805">
        <w:rPr>
          <w:b/>
          <w:color w:val="0070C0"/>
        </w:rPr>
        <w:t>OŚWIADCZENIE DOTYCZĄCE POD</w:t>
      </w:r>
      <w:r>
        <w:rPr>
          <w:b/>
          <w:color w:val="0070C0"/>
        </w:rPr>
        <w:t>ANYCH INFORMACJI:</w:t>
      </w:r>
    </w:p>
    <w:p w:rsidR="00561805" w:rsidRPr="00561805" w:rsidRDefault="00561805" w:rsidP="00561805">
      <w:pPr>
        <w:jc w:val="both"/>
      </w:pPr>
    </w:p>
    <w:p w:rsidR="001D523F" w:rsidRPr="00561805" w:rsidRDefault="001D523F" w:rsidP="00561805">
      <w:pPr>
        <w:jc w:val="both"/>
      </w:pPr>
      <w:r w:rsidRPr="00561805">
        <w:t xml:space="preserve">Oświadczam, że wszystkie informacje podane w powyższych oświadczeniach są aktualne </w:t>
      </w:r>
      <w:r w:rsidR="00561805">
        <w:t>i </w:t>
      </w:r>
      <w:r w:rsidRPr="00561805">
        <w:t>zgodne z prawdą oraz zostały przedstawione z pełną świadomością konsekwencji wprowadzenia zamawiającego w błąd przy przedstawianiu informacji.</w:t>
      </w:r>
    </w:p>
    <w:p w:rsidR="00561805" w:rsidRPr="00561805" w:rsidRDefault="00561805" w:rsidP="00561805">
      <w:pPr>
        <w:jc w:val="both"/>
      </w:pPr>
    </w:p>
    <w:p w:rsidR="00561805" w:rsidRPr="00B02395" w:rsidRDefault="00561805" w:rsidP="00561805">
      <w:pPr>
        <w:jc w:val="both"/>
        <w:rPr>
          <w:sz w:val="20"/>
          <w:szCs w:val="20"/>
        </w:rPr>
      </w:pPr>
      <w:r w:rsidRPr="00B02395">
        <w:rPr>
          <w:sz w:val="20"/>
          <w:szCs w:val="20"/>
        </w:rPr>
        <w:t>Miejscowość …………….……., dnia ………….</w:t>
      </w:r>
      <w:r>
        <w:rPr>
          <w:sz w:val="20"/>
          <w:szCs w:val="20"/>
        </w:rPr>
        <w:t>……. r</w:t>
      </w:r>
      <w:r w:rsidR="00B56DF1">
        <w:rPr>
          <w:sz w:val="20"/>
          <w:szCs w:val="20"/>
        </w:rPr>
        <w:t>.</w:t>
      </w:r>
    </w:p>
    <w:p w:rsidR="00561805" w:rsidRPr="00B02395" w:rsidRDefault="00561805" w:rsidP="00561805">
      <w:pPr>
        <w:ind w:left="4536"/>
        <w:jc w:val="center"/>
      </w:pPr>
      <w:r w:rsidRPr="00B02395">
        <w:t>…………………………………………</w:t>
      </w:r>
    </w:p>
    <w:p w:rsidR="00561805" w:rsidRPr="00B02395" w:rsidRDefault="00561805" w:rsidP="00561805">
      <w:pPr>
        <w:ind w:left="4536"/>
        <w:jc w:val="center"/>
        <w:rPr>
          <w:i/>
          <w:sz w:val="16"/>
          <w:szCs w:val="16"/>
        </w:rPr>
      </w:pPr>
      <w:r w:rsidRPr="00B02395">
        <w:rPr>
          <w:i/>
          <w:sz w:val="16"/>
          <w:szCs w:val="16"/>
        </w:rPr>
        <w:t>(podpis)</w:t>
      </w:r>
    </w:p>
    <w:p w:rsidR="00561805" w:rsidRDefault="00561805" w:rsidP="00561805">
      <w:pPr>
        <w:jc w:val="both"/>
      </w:pPr>
    </w:p>
    <w:p w:rsidR="00B56DF1" w:rsidRDefault="00B56DF1">
      <w:pPr>
        <w:suppressAutoHyphens w:val="0"/>
        <w:spacing w:after="200" w:line="276" w:lineRule="auto"/>
      </w:pPr>
      <w:r>
        <w:br w:type="page"/>
      </w:r>
    </w:p>
    <w:p w:rsidR="00855F74" w:rsidRDefault="00855F74" w:rsidP="00710C20">
      <w:pPr>
        <w:suppressAutoHyphens w:val="0"/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E40FE3" w:rsidRPr="00C70C26" w:rsidTr="00215F4D">
        <w:tc>
          <w:tcPr>
            <w:tcW w:w="9212" w:type="dxa"/>
            <w:shd w:val="clear" w:color="auto" w:fill="BFBFBF" w:themeFill="background1" w:themeFillShade="BF"/>
          </w:tcPr>
          <w:p w:rsidR="00E40FE3" w:rsidRPr="00E40FE3" w:rsidRDefault="00FE7E84" w:rsidP="00215F4D">
            <w:pPr>
              <w:jc w:val="center"/>
              <w:rPr>
                <w:b/>
                <w:i/>
              </w:rPr>
            </w:pPr>
            <w:r>
              <w:rPr>
                <w:b/>
              </w:rPr>
              <w:t>Załącznik nr 4</w:t>
            </w:r>
            <w:r w:rsidR="004B736B">
              <w:rPr>
                <w:b/>
              </w:rPr>
              <w:t xml:space="preserve"> do SIWZ – </w:t>
            </w:r>
            <w:r w:rsidR="00E40FE3">
              <w:rPr>
                <w:b/>
              </w:rPr>
              <w:t xml:space="preserve"> </w:t>
            </w:r>
            <w:r w:rsidR="00E40FE3">
              <w:rPr>
                <w:b/>
                <w:i/>
              </w:rPr>
              <w:t>Projekt</w:t>
            </w:r>
          </w:p>
        </w:tc>
      </w:tr>
    </w:tbl>
    <w:p w:rsidR="00215F4D" w:rsidRDefault="00215F4D" w:rsidP="00215F4D">
      <w:pPr>
        <w:pStyle w:val="Tretekstu"/>
        <w:spacing w:after="0"/>
      </w:pPr>
    </w:p>
    <w:p w:rsidR="004B736B" w:rsidRDefault="004B736B" w:rsidP="00215F4D">
      <w:pPr>
        <w:pStyle w:val="Tretekstu"/>
        <w:spacing w:after="0"/>
      </w:pPr>
      <w:r>
        <w:tab/>
      </w:r>
      <w:r>
        <w:tab/>
      </w:r>
      <w:r>
        <w:tab/>
      </w:r>
      <w:r>
        <w:tab/>
        <w:t xml:space="preserve">UMOWA </w:t>
      </w:r>
      <w:r w:rsidRPr="004B736B">
        <w:t xml:space="preserve"> NR SK.272</w:t>
      </w:r>
      <w:r>
        <w:t>………..</w:t>
      </w:r>
      <w:r w:rsidRPr="004B736B">
        <w:t>.2020</w:t>
      </w:r>
    </w:p>
    <w:p w:rsidR="004576E6" w:rsidRDefault="004576E6" w:rsidP="004576E6">
      <w:pPr>
        <w:jc w:val="both"/>
      </w:pPr>
      <w:r>
        <w:t>zawarta w Stromcu w dniu …………………… r. pomiędzy:</w:t>
      </w:r>
    </w:p>
    <w:p w:rsidR="004576E6" w:rsidRDefault="004576E6" w:rsidP="004576E6">
      <w:pPr>
        <w:jc w:val="both"/>
      </w:pPr>
      <w:r>
        <w:t xml:space="preserve">Gminą Stromiec ul. Piaski 4, 26-804 Stromiec,  NIP ……, REGON …….., </w:t>
      </w:r>
    </w:p>
    <w:p w:rsidR="004576E6" w:rsidRDefault="004576E6" w:rsidP="004576E6">
      <w:pPr>
        <w:jc w:val="both"/>
      </w:pPr>
      <w:r>
        <w:t xml:space="preserve">zwaną  w umowie Zamawiającym, </w:t>
      </w:r>
    </w:p>
    <w:p w:rsidR="004576E6" w:rsidRDefault="004576E6" w:rsidP="004576E6">
      <w:pPr>
        <w:jc w:val="both"/>
      </w:pPr>
      <w:r>
        <w:t xml:space="preserve">reprezentowaną przez Krzysztofa </w:t>
      </w:r>
      <w:proofErr w:type="spellStart"/>
      <w:r>
        <w:t>Stykowskiego</w:t>
      </w:r>
      <w:proofErr w:type="spellEnd"/>
      <w:r>
        <w:t xml:space="preserve"> – Wójta Gminy </w:t>
      </w:r>
    </w:p>
    <w:p w:rsidR="00215F4D" w:rsidRPr="00FD70EC" w:rsidRDefault="00215F4D" w:rsidP="004576E6">
      <w:pPr>
        <w:jc w:val="both"/>
      </w:pPr>
      <w:r w:rsidRPr="00FD70EC">
        <w:t xml:space="preserve">zwanym dalej </w:t>
      </w:r>
      <w:r w:rsidRPr="00FD70EC">
        <w:rPr>
          <w:b/>
          <w:bCs/>
        </w:rPr>
        <w:t>Zamawiającym</w:t>
      </w:r>
      <w:r w:rsidRPr="00FD70EC">
        <w:t>,</w:t>
      </w:r>
    </w:p>
    <w:p w:rsidR="00060B18" w:rsidRDefault="004576E6" w:rsidP="00215F4D">
      <w:pPr>
        <w:pStyle w:val="NormalnyWeb"/>
        <w:spacing w:before="0" w:after="0"/>
      </w:pPr>
      <w:r>
        <w:t>a</w:t>
      </w:r>
    </w:p>
    <w:p w:rsidR="004576E6" w:rsidRDefault="004576E6" w:rsidP="00215F4D">
      <w:pPr>
        <w:pStyle w:val="NormalnyWeb"/>
        <w:spacing w:before="0" w:after="0"/>
      </w:pPr>
      <w:r>
        <w:t>……………………………………………………………………………………</w:t>
      </w:r>
    </w:p>
    <w:p w:rsidR="004576E6" w:rsidRDefault="004576E6" w:rsidP="004576E6">
      <w:pPr>
        <w:pStyle w:val="NormalnyWeb"/>
        <w:spacing w:before="0" w:after="0"/>
      </w:pPr>
      <w:r>
        <w:t>zarejestrowaną w KRS………………NIP…………….REGON………………….</w:t>
      </w:r>
    </w:p>
    <w:p w:rsidR="004576E6" w:rsidRDefault="004576E6" w:rsidP="004576E6">
      <w:pPr>
        <w:pStyle w:val="NormalnyWeb"/>
        <w:spacing w:before="0" w:after="0"/>
      </w:pPr>
      <w:r>
        <w:t>zwaną/</w:t>
      </w:r>
      <w:proofErr w:type="spellStart"/>
      <w:r>
        <w:t>ym</w:t>
      </w:r>
      <w:proofErr w:type="spellEnd"/>
      <w:r>
        <w:t xml:space="preserve"> w umowie Wykonawcą,  </w:t>
      </w:r>
    </w:p>
    <w:p w:rsidR="004576E6" w:rsidRDefault="004576E6" w:rsidP="004576E6">
      <w:pPr>
        <w:pStyle w:val="NormalnyWeb"/>
        <w:spacing w:before="0" w:after="0"/>
      </w:pPr>
      <w:r>
        <w:t>reprezentowaną/</w:t>
      </w:r>
      <w:proofErr w:type="spellStart"/>
      <w:r>
        <w:t>y</w:t>
      </w:r>
      <w:r w:rsidR="005905C2">
        <w:t>m</w:t>
      </w:r>
      <w:proofErr w:type="spellEnd"/>
      <w:r w:rsidR="005905C2">
        <w:t xml:space="preserve">  przez :  ……………………………………………… </w:t>
      </w:r>
    </w:p>
    <w:p w:rsidR="004576E6" w:rsidRDefault="005905C2" w:rsidP="004576E6">
      <w:pPr>
        <w:pStyle w:val="NormalnyWeb"/>
        <w:spacing w:before="0" w:after="0"/>
      </w:pPr>
      <w:r>
        <w:t>o treści następującej:</w:t>
      </w:r>
    </w:p>
    <w:p w:rsidR="00215F4D" w:rsidRDefault="00215F4D" w:rsidP="00215F4D">
      <w:pPr>
        <w:pStyle w:val="NormalnyWeb"/>
        <w:spacing w:before="0" w:after="0"/>
      </w:pPr>
    </w:p>
    <w:p w:rsidR="00215F4D" w:rsidRPr="007B0385" w:rsidRDefault="00215F4D" w:rsidP="00215F4D">
      <w:pPr>
        <w:jc w:val="center"/>
        <w:rPr>
          <w:b/>
          <w:bCs/>
        </w:rPr>
      </w:pPr>
      <w:r>
        <w:rPr>
          <w:b/>
          <w:bCs/>
        </w:rPr>
        <w:t>§</w:t>
      </w:r>
      <w:r w:rsidRPr="007B0385">
        <w:rPr>
          <w:b/>
          <w:bCs/>
        </w:rPr>
        <w:t>1</w:t>
      </w:r>
    </w:p>
    <w:p w:rsidR="00215F4D" w:rsidRPr="00202D25" w:rsidRDefault="00215F4D" w:rsidP="00215F4D">
      <w:pPr>
        <w:pStyle w:val="NormalnyWeb"/>
        <w:spacing w:before="0" w:after="0"/>
        <w:jc w:val="center"/>
        <w:rPr>
          <w:b/>
          <w:bCs/>
        </w:rPr>
      </w:pPr>
      <w:r w:rsidRPr="00202D25">
        <w:rPr>
          <w:b/>
          <w:bCs/>
        </w:rPr>
        <w:t>Przedmiot umowy</w:t>
      </w:r>
    </w:p>
    <w:p w:rsidR="00215F4D" w:rsidRDefault="00215F4D" w:rsidP="002C48AD">
      <w:pPr>
        <w:pStyle w:val="Akapitzlist"/>
        <w:numPr>
          <w:ilvl w:val="0"/>
          <w:numId w:val="25"/>
        </w:numPr>
        <w:ind w:left="426" w:hanging="426"/>
        <w:jc w:val="both"/>
      </w:pPr>
      <w:r>
        <w:t>Podstawę zawarcia umowy stanowi postępowanie o udzi</w:t>
      </w:r>
      <w:r w:rsidR="00AD4ABA">
        <w:t>elenie zamówienia publicznego w </w:t>
      </w:r>
      <w:r>
        <w:t>trybie przetargu nieograniczonego zgodnie z przepisami ustawy z dnia 29 stycznia 2004r. Prawo zamówień publicznych (</w:t>
      </w:r>
      <w:r w:rsidR="002F6FBA">
        <w:t xml:space="preserve"> Dz.U. z 2019</w:t>
      </w:r>
      <w:r w:rsidR="00334575">
        <w:t>r. poz. 1</w:t>
      </w:r>
      <w:r w:rsidR="002F6FBA">
        <w:t>843</w:t>
      </w:r>
      <w:r w:rsidR="00DA4494" w:rsidRPr="005A5285">
        <w:t xml:space="preserve"> ze zm.</w:t>
      </w:r>
      <w:r w:rsidR="002F6FBA">
        <w:t xml:space="preserve">) – znak sprawy: </w:t>
      </w:r>
      <w:r w:rsidR="00E4609B">
        <w:t>ZWZ.271.5</w:t>
      </w:r>
      <w:r w:rsidR="002F6FBA">
        <w:t>.2020</w:t>
      </w:r>
      <w:r w:rsidR="00D16831">
        <w:t>.</w:t>
      </w:r>
    </w:p>
    <w:p w:rsidR="00AC63D8" w:rsidRDefault="00AC63D8" w:rsidP="002C48AD">
      <w:pPr>
        <w:pStyle w:val="Akapitzlist"/>
        <w:numPr>
          <w:ilvl w:val="0"/>
          <w:numId w:val="25"/>
        </w:numPr>
        <w:ind w:left="426" w:hanging="426"/>
        <w:jc w:val="both"/>
      </w:pPr>
      <w:r>
        <w:t xml:space="preserve">Wykonawca sprzedaje, a Zamawiający kupuje </w:t>
      </w:r>
      <w:r w:rsidRPr="00AC63D8">
        <w:t xml:space="preserve">samochód </w:t>
      </w:r>
      <w:r w:rsidR="004466CE">
        <w:rPr>
          <w:rStyle w:val="FontStyle30"/>
          <w:rFonts w:ascii="Times New Roman" w:hAnsi="Times New Roman" w:cs="Times New Roman"/>
          <w:sz w:val="24"/>
          <w:szCs w:val="24"/>
        </w:rPr>
        <w:t>9-cio miejscowy</w:t>
      </w:r>
      <w:r w:rsidR="004466CE" w:rsidRPr="00D73459">
        <w:rPr>
          <w:rStyle w:val="FontStyle30"/>
          <w:rFonts w:ascii="Times New Roman" w:hAnsi="Times New Roman" w:cs="Times New Roman"/>
          <w:sz w:val="24"/>
          <w:szCs w:val="24"/>
        </w:rPr>
        <w:t xml:space="preserve"> (8 </w:t>
      </w:r>
      <w:r w:rsidR="005905C2">
        <w:rPr>
          <w:rStyle w:val="FontStyle30"/>
          <w:rFonts w:ascii="Times New Roman" w:hAnsi="Times New Roman" w:cs="Times New Roman"/>
          <w:sz w:val="24"/>
          <w:szCs w:val="24"/>
        </w:rPr>
        <w:t>osób + kierowca) przystosowany</w:t>
      </w:r>
      <w:r w:rsidR="004466CE" w:rsidRPr="00D73459">
        <w:rPr>
          <w:rStyle w:val="FontStyle30"/>
          <w:rFonts w:ascii="Times New Roman" w:hAnsi="Times New Roman" w:cs="Times New Roman"/>
          <w:sz w:val="24"/>
          <w:szCs w:val="24"/>
        </w:rPr>
        <w:t xml:space="preserve"> do przewozu jednej osoby niepełnosprawnej na wózku inwalidzkim (z najazdem szynowym) o dopuszczalnej masie całkowitej pojazdu do 3,5 tony</w:t>
      </w:r>
      <w:r w:rsidRPr="00AC63D8">
        <w:t xml:space="preserve"> na potrzeby </w:t>
      </w:r>
      <w:r w:rsidR="00E4609B">
        <w:t xml:space="preserve">Gminy Stromiec: </w:t>
      </w:r>
      <w:r w:rsidRPr="00AC63D8">
        <w:t xml:space="preserve">marka …………… model …………………. typ …………….. rok produkcji ………………. </w:t>
      </w:r>
      <w:r>
        <w:t>o parametrach technicznych i wyposażeniu opisanym w specyfikacji istotnych warunków zamówienia i ofercie Wykonawcy.</w:t>
      </w:r>
    </w:p>
    <w:p w:rsidR="00AC63D8" w:rsidRPr="00AC63D8" w:rsidRDefault="00AC63D8" w:rsidP="002C48AD">
      <w:pPr>
        <w:pStyle w:val="Akapitzlist"/>
        <w:numPr>
          <w:ilvl w:val="0"/>
          <w:numId w:val="25"/>
        </w:numPr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t xml:space="preserve">Wykonawca oświadcza, że samochód jest </w:t>
      </w:r>
      <w:r w:rsidRPr="00AC63D8">
        <w:rPr>
          <w:rStyle w:val="FontStyle30"/>
          <w:rFonts w:ascii="Times New Roman" w:hAnsi="Times New Roman" w:cs="Times New Roman"/>
          <w:sz w:val="24"/>
          <w:szCs w:val="24"/>
        </w:rPr>
        <w:t xml:space="preserve">fabrycznie nowy, nieużywany, technicznie sprawny, wolny od wad prawnych (wszelkich praw osób </w:t>
      </w:r>
      <w:r>
        <w:rPr>
          <w:rStyle w:val="FontStyle30"/>
          <w:rFonts w:ascii="Times New Roman" w:hAnsi="Times New Roman" w:cs="Times New Roman"/>
          <w:sz w:val="24"/>
          <w:szCs w:val="24"/>
        </w:rPr>
        <w:t>trzecich oraz innych obciążeń i </w:t>
      </w:r>
      <w:r w:rsidRPr="00AC63D8">
        <w:rPr>
          <w:rStyle w:val="FontStyle30"/>
          <w:rFonts w:ascii="Times New Roman" w:hAnsi="Times New Roman" w:cs="Times New Roman"/>
          <w:sz w:val="24"/>
          <w:szCs w:val="24"/>
        </w:rPr>
        <w:t xml:space="preserve">zabezpieczeń), wolny od wad  konstrukcyjnych, materiałowych i wykonawczych, spełniający wymagania techniczne określone przez obowiązujące w Polsce przepisy dla pojazdów poruszających się po drogach publicznych, w tym warunki techniczne wynikające z ustawy z dnia 20 czerwca 1997 roku Prawo </w:t>
      </w:r>
      <w:r>
        <w:rPr>
          <w:rStyle w:val="FontStyle30"/>
          <w:rFonts w:ascii="Times New Roman" w:hAnsi="Times New Roman" w:cs="Times New Roman"/>
          <w:sz w:val="24"/>
          <w:szCs w:val="24"/>
        </w:rPr>
        <w:t>o ruchu drogowym (Dz.U. z </w:t>
      </w:r>
      <w:r w:rsidR="005905C2">
        <w:rPr>
          <w:rStyle w:val="FontStyle30"/>
          <w:rFonts w:ascii="Times New Roman" w:hAnsi="Times New Roman" w:cs="Times New Roman"/>
          <w:sz w:val="24"/>
          <w:szCs w:val="24"/>
        </w:rPr>
        <w:t>2020r., poz.110</w:t>
      </w:r>
      <w:r w:rsidRPr="00AC63D8">
        <w:rPr>
          <w:rStyle w:val="FontStyle30"/>
          <w:rFonts w:ascii="Times New Roman" w:hAnsi="Times New Roman" w:cs="Times New Roman"/>
          <w:sz w:val="24"/>
          <w:szCs w:val="24"/>
        </w:rPr>
        <w:t xml:space="preserve"> ze zm.) oraz rozporządzenia Ministra Infrastruktu</w:t>
      </w:r>
      <w:r>
        <w:rPr>
          <w:rStyle w:val="FontStyle30"/>
          <w:rFonts w:ascii="Times New Roman" w:hAnsi="Times New Roman" w:cs="Times New Roman"/>
          <w:sz w:val="24"/>
          <w:szCs w:val="24"/>
        </w:rPr>
        <w:t>ry z dnia 31.12.2002</w:t>
      </w:r>
      <w:r w:rsidRPr="00AC63D8">
        <w:rPr>
          <w:rStyle w:val="FontStyle30"/>
          <w:rFonts w:ascii="Times New Roman" w:hAnsi="Times New Roman" w:cs="Times New Roman"/>
          <w:sz w:val="24"/>
          <w:szCs w:val="24"/>
        </w:rPr>
        <w:t>r. w sprawie warunków technicznych pojazdów oraz ich niezbędnego wyposażenia (Dz. U. z 2016 r. poz. 2022 ze zm.)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oraz innych aktów wykonawczych.</w:t>
      </w:r>
    </w:p>
    <w:p w:rsidR="00AC63D8" w:rsidRPr="00AC63D8" w:rsidRDefault="00AC63D8" w:rsidP="002C48AD">
      <w:pPr>
        <w:pStyle w:val="Akapitzlist"/>
        <w:numPr>
          <w:ilvl w:val="0"/>
          <w:numId w:val="25"/>
        </w:numPr>
        <w:ind w:left="426" w:hanging="426"/>
        <w:jc w:val="both"/>
      </w:pPr>
      <w:r>
        <w:t>Wykonawca oświadcza, że samochód posiada</w:t>
      </w:r>
      <w:r w:rsidRPr="00AC63D8">
        <w:t xml:space="preserve"> fabryczną homologację auta bazowego – </w:t>
      </w:r>
      <w:proofErr w:type="spellStart"/>
      <w:r w:rsidRPr="00AC63D8">
        <w:t>bus</w:t>
      </w:r>
      <w:proofErr w:type="spellEnd"/>
      <w:r w:rsidRPr="00AC63D8">
        <w:t xml:space="preserve"> 9 osobowy oraz homologację pojazdu do przewozu osób niepełnosprawnych lub świadectwo zgodności WE.</w:t>
      </w:r>
    </w:p>
    <w:p w:rsidR="00AC63D8" w:rsidRDefault="00AC63D8" w:rsidP="002C48AD">
      <w:pPr>
        <w:pStyle w:val="Akapitzlist"/>
        <w:numPr>
          <w:ilvl w:val="0"/>
          <w:numId w:val="25"/>
        </w:numPr>
        <w:ind w:left="426" w:hanging="426"/>
        <w:jc w:val="both"/>
      </w:pPr>
      <w:r w:rsidRPr="00AC63D8">
        <w:t>Zakup samochodu dokonywany jest w ramach „</w:t>
      </w:r>
      <w:r w:rsidR="004466CE" w:rsidRPr="00D73459">
        <w:rPr>
          <w:rStyle w:val="FontStyle30"/>
          <w:rFonts w:ascii="Times New Roman" w:hAnsi="Times New Roman" w:cs="Times New Roman"/>
          <w:sz w:val="24"/>
          <w:szCs w:val="24"/>
        </w:rPr>
        <w:t>Programu wyrównywania różnic między regionami III” w 2020 r. – obszar D - likwidacja barier transportowych, dofinansowanego ze środków Państwowego Funduszu Rehabilitacji Osób Niepełnosprawnych</w:t>
      </w:r>
      <w:r w:rsidRPr="00AC63D8">
        <w:t>.</w:t>
      </w:r>
    </w:p>
    <w:p w:rsidR="00FE7E84" w:rsidRDefault="00FE7E84" w:rsidP="00215F4D">
      <w:pPr>
        <w:jc w:val="both"/>
      </w:pPr>
    </w:p>
    <w:p w:rsidR="00AC63D8" w:rsidRDefault="00AC63D8" w:rsidP="00AC63D8">
      <w:pPr>
        <w:jc w:val="center"/>
        <w:rPr>
          <w:b/>
          <w:bCs/>
        </w:rPr>
      </w:pPr>
      <w:r>
        <w:rPr>
          <w:b/>
          <w:bCs/>
        </w:rPr>
        <w:t>§2</w:t>
      </w:r>
    </w:p>
    <w:p w:rsidR="00945E4D" w:rsidRDefault="00945E4D" w:rsidP="00AC63D8">
      <w:pPr>
        <w:jc w:val="center"/>
        <w:rPr>
          <w:b/>
          <w:bCs/>
        </w:rPr>
      </w:pPr>
      <w:r>
        <w:rPr>
          <w:b/>
          <w:bCs/>
        </w:rPr>
        <w:t>Termin wykonania</w:t>
      </w:r>
    </w:p>
    <w:p w:rsidR="00945E4D" w:rsidRPr="009F77DB" w:rsidRDefault="00945E4D" w:rsidP="00945E4D">
      <w:pPr>
        <w:jc w:val="both"/>
        <w:rPr>
          <w:b/>
          <w:bCs/>
        </w:rPr>
      </w:pPr>
      <w:r>
        <w:t>Dostawa samochodu nastąpi w termini</w:t>
      </w:r>
      <w:r w:rsidR="004466CE">
        <w:t xml:space="preserve">e od dnia </w:t>
      </w:r>
      <w:r w:rsidR="005905C2">
        <w:t>zawarcia</w:t>
      </w:r>
      <w:r w:rsidR="00E4609B">
        <w:t xml:space="preserve"> umowy do </w:t>
      </w:r>
      <w:r w:rsidR="003903CA" w:rsidRPr="009B7405">
        <w:rPr>
          <w:b/>
          <w:color w:val="000000" w:themeColor="text1"/>
        </w:rPr>
        <w:t>1</w:t>
      </w:r>
      <w:r w:rsidR="00A207D2">
        <w:rPr>
          <w:b/>
          <w:color w:val="000000" w:themeColor="text1"/>
        </w:rPr>
        <w:t>8.12</w:t>
      </w:r>
      <w:r w:rsidR="003903CA" w:rsidRPr="009B7405">
        <w:rPr>
          <w:b/>
          <w:color w:val="000000" w:themeColor="text1"/>
        </w:rPr>
        <w:t>.</w:t>
      </w:r>
      <w:r w:rsidR="004466CE" w:rsidRPr="009F77DB">
        <w:rPr>
          <w:b/>
        </w:rPr>
        <w:t>2020</w:t>
      </w:r>
      <w:r w:rsidRPr="009F77DB">
        <w:rPr>
          <w:b/>
        </w:rPr>
        <w:t>r.</w:t>
      </w:r>
    </w:p>
    <w:p w:rsidR="00945E4D" w:rsidRDefault="00945E4D" w:rsidP="00945E4D">
      <w:pPr>
        <w:jc w:val="both"/>
        <w:rPr>
          <w:bCs/>
        </w:rPr>
      </w:pPr>
    </w:p>
    <w:p w:rsidR="005905C2" w:rsidRDefault="005905C2" w:rsidP="00D8379F">
      <w:pPr>
        <w:jc w:val="center"/>
        <w:rPr>
          <w:b/>
          <w:bCs/>
        </w:rPr>
      </w:pPr>
    </w:p>
    <w:p w:rsidR="005905C2" w:rsidRDefault="005905C2" w:rsidP="00D8379F">
      <w:pPr>
        <w:jc w:val="center"/>
        <w:rPr>
          <w:b/>
          <w:bCs/>
        </w:rPr>
      </w:pPr>
    </w:p>
    <w:p w:rsidR="00D8379F" w:rsidRDefault="00D8379F" w:rsidP="00D8379F">
      <w:pPr>
        <w:jc w:val="center"/>
        <w:rPr>
          <w:b/>
          <w:bCs/>
        </w:rPr>
      </w:pPr>
      <w:r>
        <w:rPr>
          <w:b/>
          <w:bCs/>
        </w:rPr>
        <w:t>§3</w:t>
      </w:r>
    </w:p>
    <w:p w:rsidR="00AC63D8" w:rsidRPr="00202D25" w:rsidRDefault="00D8379F" w:rsidP="00AC63D8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Warunki dostawy</w:t>
      </w:r>
    </w:p>
    <w:p w:rsidR="0000206E" w:rsidRPr="002D6CB9" w:rsidRDefault="0000206E" w:rsidP="002C48AD">
      <w:pPr>
        <w:pStyle w:val="Style6"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Wykonawca zobowiązany będzie do uzgodnienia z Zamawiającym miejsca i terminu odbioru samochodu pisemnie lub e-mail</w:t>
      </w:r>
      <w:r>
        <w:rPr>
          <w:rStyle w:val="FontStyle30"/>
          <w:rFonts w:ascii="Times New Roman" w:hAnsi="Times New Roman" w:cs="Times New Roman"/>
          <w:sz w:val="24"/>
          <w:szCs w:val="24"/>
        </w:rPr>
        <w:t>em z trzydniowym wyprzedzeniem.</w:t>
      </w:r>
    </w:p>
    <w:p w:rsidR="0000206E" w:rsidRPr="002D6CB9" w:rsidRDefault="0000206E" w:rsidP="002C48AD">
      <w:pPr>
        <w:pStyle w:val="Style6"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Komisyjny odbiór samochodu polegać będzie na oględzinach i sprawdzeniu wyposażenia samochodu oraz zgodności parametrów pojazdu ze specyfikacją techniczną, przedstawioną w ofercie Wykonawcy.</w:t>
      </w:r>
    </w:p>
    <w:p w:rsidR="0000206E" w:rsidRPr="002D6CB9" w:rsidRDefault="0000206E" w:rsidP="002C48AD">
      <w:pPr>
        <w:pStyle w:val="Style6"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Odbiór pojazdu</w:t>
      </w:r>
      <w:r w:rsidRPr="0000206E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potwierdzony zostanie protokołem zdawczo-odbiorczym podpisanym bez zastrzeżeń przez przedstawicieli obu Stron umowy, sporządzonym w dwóch jednobrzmiących egzemplarzach.</w:t>
      </w:r>
    </w:p>
    <w:p w:rsidR="0000206E" w:rsidRPr="002D6CB9" w:rsidRDefault="0000206E" w:rsidP="002C48AD">
      <w:pPr>
        <w:pStyle w:val="Style6"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Jeżeli w toku czynności odbioru zostanie stwierdzone, że przedstawiony do odbioru przedmiot umowy nie odpowiada opisowi przedstawionemu w opisie przedmiotu zamówienia oraz w ofercie, posiada wady lub usterki, Zamawiający może odmówić odbioru do czasu ich usunięcia przez Wykonawcę. Wady ujawnione w toku odbioru powinny być usunięte przez Wykonawcę na jego koszt</w:t>
      </w:r>
      <w:r>
        <w:rPr>
          <w:rStyle w:val="FontStyle30"/>
          <w:rFonts w:ascii="Times New Roman" w:hAnsi="Times New Roman" w:cs="Times New Roman"/>
          <w:sz w:val="24"/>
          <w:szCs w:val="24"/>
        </w:rPr>
        <w:t>, w terminie nie dłuższym niż 7 </w:t>
      </w: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dni roboczych.</w:t>
      </w:r>
    </w:p>
    <w:p w:rsidR="0000206E" w:rsidRPr="006E5950" w:rsidRDefault="0000206E" w:rsidP="002C48AD">
      <w:pPr>
        <w:pStyle w:val="Style6"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E5950">
        <w:rPr>
          <w:rStyle w:val="FontStyle30"/>
          <w:rFonts w:ascii="Times New Roman" w:hAnsi="Times New Roman" w:cs="Times New Roman"/>
          <w:sz w:val="24"/>
          <w:szCs w:val="24"/>
        </w:rPr>
        <w:t>Z czynności odbioru pojazdu wolnego od wad zostanie sporządzony dodatkowy protokół. Terminem realizacji umowy jest dzi</w:t>
      </w:r>
      <w:r w:rsidR="00D967F9" w:rsidRPr="006E5950">
        <w:rPr>
          <w:rStyle w:val="FontStyle30"/>
          <w:rFonts w:ascii="Times New Roman" w:hAnsi="Times New Roman" w:cs="Times New Roman"/>
          <w:sz w:val="24"/>
          <w:szCs w:val="24"/>
        </w:rPr>
        <w:t xml:space="preserve">eń podpisania protokołu zdawczo-odbiorczego </w:t>
      </w:r>
      <w:r w:rsidRPr="006E5950">
        <w:rPr>
          <w:rStyle w:val="FontStyle30"/>
          <w:rFonts w:ascii="Times New Roman" w:hAnsi="Times New Roman" w:cs="Times New Roman"/>
          <w:sz w:val="24"/>
          <w:szCs w:val="24"/>
        </w:rPr>
        <w:t xml:space="preserve">samochodu bez zastrzeżeń przez Wykonawcę i Zamawiającego. Protokół </w:t>
      </w:r>
      <w:r w:rsidR="00D967F9" w:rsidRPr="006E5950">
        <w:rPr>
          <w:rStyle w:val="FontStyle30"/>
          <w:rFonts w:ascii="Times New Roman" w:hAnsi="Times New Roman" w:cs="Times New Roman"/>
          <w:sz w:val="24"/>
          <w:szCs w:val="24"/>
        </w:rPr>
        <w:t>zdawczo-odbiorczy</w:t>
      </w:r>
      <w:r w:rsidRPr="006E5950">
        <w:rPr>
          <w:rStyle w:val="FontStyle30"/>
          <w:rFonts w:ascii="Times New Roman" w:hAnsi="Times New Roman" w:cs="Times New Roman"/>
          <w:sz w:val="24"/>
          <w:szCs w:val="24"/>
        </w:rPr>
        <w:t xml:space="preserve"> stanowić będzie:</w:t>
      </w:r>
    </w:p>
    <w:p w:rsidR="0000206E" w:rsidRPr="002D6CB9" w:rsidRDefault="0000206E" w:rsidP="002C48AD">
      <w:pPr>
        <w:pStyle w:val="Style6"/>
        <w:numPr>
          <w:ilvl w:val="0"/>
          <w:numId w:val="33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podstawę do wystawienia przez Wykonawcę faktury VAT;</w:t>
      </w:r>
    </w:p>
    <w:p w:rsidR="0000206E" w:rsidRPr="002D6CB9" w:rsidRDefault="0000206E" w:rsidP="002C48AD">
      <w:pPr>
        <w:pStyle w:val="Style6"/>
        <w:numPr>
          <w:ilvl w:val="0"/>
          <w:numId w:val="33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dowód przeniesienia prawa własności samochodu na Zamawiającego.</w:t>
      </w:r>
    </w:p>
    <w:p w:rsidR="002D6CB9" w:rsidRPr="0000206E" w:rsidRDefault="002D6CB9" w:rsidP="002C48AD">
      <w:pPr>
        <w:pStyle w:val="Style6"/>
        <w:numPr>
          <w:ilvl w:val="0"/>
          <w:numId w:val="32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00206E">
        <w:rPr>
          <w:rStyle w:val="FontStyle30"/>
          <w:rFonts w:ascii="Times New Roman" w:hAnsi="Times New Roman" w:cs="Times New Roman"/>
          <w:sz w:val="24"/>
          <w:szCs w:val="24"/>
        </w:rPr>
        <w:t>Zamawiający dokona komisyjnego odbioru samochodu w miejscu wskazanym przez Wykonawcę dwuetapowo:</w:t>
      </w:r>
    </w:p>
    <w:p w:rsidR="002D6CB9" w:rsidRPr="002D6CB9" w:rsidRDefault="002D6CB9" w:rsidP="002C48AD">
      <w:pPr>
        <w:numPr>
          <w:ilvl w:val="0"/>
          <w:numId w:val="34"/>
        </w:numPr>
        <w:suppressAutoHyphens w:val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 xml:space="preserve">I etap: sprawdzenie pojazdu oraz odbiór dokumentów, w tym niezbędnych do rejestracji pojazdu w szczególności: </w:t>
      </w:r>
    </w:p>
    <w:p w:rsidR="002D6CB9" w:rsidRPr="002D6CB9" w:rsidRDefault="002D6CB9" w:rsidP="002C48AD">
      <w:pPr>
        <w:pStyle w:val="Style6"/>
        <w:numPr>
          <w:ilvl w:val="0"/>
          <w:numId w:val="35"/>
        </w:numPr>
        <w:spacing w:line="240" w:lineRule="auto"/>
        <w:ind w:left="1276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kartę pojazdu;</w:t>
      </w:r>
    </w:p>
    <w:p w:rsidR="002D6CB9" w:rsidRPr="002D6CB9" w:rsidRDefault="002D6CB9" w:rsidP="002C48AD">
      <w:pPr>
        <w:pStyle w:val="Style6"/>
        <w:numPr>
          <w:ilvl w:val="0"/>
          <w:numId w:val="35"/>
        </w:numPr>
        <w:spacing w:line="240" w:lineRule="auto"/>
        <w:ind w:left="1276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 xml:space="preserve">książkę gwarancyjną wraz z opisem szczegółowych warunków gwarancji </w:t>
      </w:r>
      <w:r>
        <w:rPr>
          <w:rStyle w:val="FontStyle30"/>
          <w:rFonts w:ascii="Times New Roman" w:hAnsi="Times New Roman" w:cs="Times New Roman"/>
          <w:sz w:val="24"/>
          <w:szCs w:val="24"/>
        </w:rPr>
        <w:t>i </w:t>
      </w: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serwisu w języku polskim;</w:t>
      </w:r>
    </w:p>
    <w:p w:rsidR="002D6CB9" w:rsidRPr="002D6CB9" w:rsidRDefault="002D6CB9" w:rsidP="002C48AD">
      <w:pPr>
        <w:pStyle w:val="Style6"/>
        <w:numPr>
          <w:ilvl w:val="0"/>
          <w:numId w:val="35"/>
        </w:numPr>
        <w:spacing w:line="240" w:lineRule="auto"/>
        <w:ind w:left="1276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instrukcję o okresowych przeglądach technicznych;</w:t>
      </w:r>
    </w:p>
    <w:p w:rsidR="002D6CB9" w:rsidRPr="002D6CB9" w:rsidRDefault="002D6CB9" w:rsidP="002C48AD">
      <w:pPr>
        <w:pStyle w:val="Style6"/>
        <w:numPr>
          <w:ilvl w:val="0"/>
          <w:numId w:val="35"/>
        </w:numPr>
        <w:spacing w:line="240" w:lineRule="auto"/>
        <w:ind w:left="1276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instrukcję obsługi i konserwacji w języku polskim ;</w:t>
      </w:r>
    </w:p>
    <w:p w:rsidR="002D6CB9" w:rsidRPr="002D6CB9" w:rsidRDefault="002D6CB9" w:rsidP="002C48AD">
      <w:pPr>
        <w:pStyle w:val="Style6"/>
        <w:numPr>
          <w:ilvl w:val="0"/>
          <w:numId w:val="35"/>
        </w:numPr>
        <w:spacing w:line="240" w:lineRule="auto"/>
        <w:ind w:left="1276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homologację (świadectwo homologacji pojazdu przystosowanego do przewozu osób niepełnosprawnych) lub świadectwo zgodności WE;</w:t>
      </w:r>
    </w:p>
    <w:p w:rsidR="002D6CB9" w:rsidRPr="002D6CB9" w:rsidRDefault="002D6CB9" w:rsidP="002C48AD">
      <w:pPr>
        <w:pStyle w:val="Style6"/>
        <w:numPr>
          <w:ilvl w:val="0"/>
          <w:numId w:val="35"/>
        </w:numPr>
        <w:spacing w:line="240" w:lineRule="auto"/>
        <w:ind w:left="1276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oświadczenie zawierające dane i informacje o pojeździe niezbędne do rejestracji i ewidencji pojazdu;</w:t>
      </w:r>
    </w:p>
    <w:p w:rsidR="002D6CB9" w:rsidRPr="002D6CB9" w:rsidRDefault="002D6CB9" w:rsidP="002C48AD">
      <w:pPr>
        <w:pStyle w:val="Style6"/>
        <w:numPr>
          <w:ilvl w:val="0"/>
          <w:numId w:val="35"/>
        </w:numPr>
        <w:spacing w:line="240" w:lineRule="auto"/>
        <w:ind w:left="1276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>dokument potwierdzający zapłatę akcyzy w rozumieniu przepisów o podatku akcyzowym lub oświadczenie na fakturze Vat, że Wykonawca posiada kopię dokumentu potwierdzającego zapłatę akcyzy;</w:t>
      </w:r>
    </w:p>
    <w:p w:rsidR="002D6CB9" w:rsidRPr="002D6CB9" w:rsidRDefault="002D6CB9" w:rsidP="002C48AD">
      <w:pPr>
        <w:numPr>
          <w:ilvl w:val="0"/>
          <w:numId w:val="34"/>
        </w:numPr>
        <w:suppressAutoHyphens w:val="0"/>
        <w:ind w:left="851" w:hanging="431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2D6CB9">
        <w:rPr>
          <w:rStyle w:val="FontStyle30"/>
          <w:rFonts w:ascii="Times New Roman" w:hAnsi="Times New Roman" w:cs="Times New Roman"/>
          <w:sz w:val="24"/>
          <w:szCs w:val="24"/>
        </w:rPr>
        <w:t xml:space="preserve">II etap: Ponowne sprawdzenie pojazdu oraz jego fizyczny odbiór od Wykonawcy wraz z dwoma kompletami kluczyków. </w:t>
      </w:r>
    </w:p>
    <w:p w:rsidR="002D6CB9" w:rsidRDefault="002D6CB9" w:rsidP="00945E4D">
      <w:pPr>
        <w:pStyle w:val="Style6"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957CA3" w:rsidRDefault="00957CA3" w:rsidP="00957CA3">
      <w:pPr>
        <w:jc w:val="center"/>
        <w:rPr>
          <w:b/>
          <w:bCs/>
        </w:rPr>
      </w:pPr>
      <w:r>
        <w:rPr>
          <w:b/>
          <w:bCs/>
        </w:rPr>
        <w:t>§4</w:t>
      </w:r>
    </w:p>
    <w:p w:rsidR="00957CA3" w:rsidRPr="00202D25" w:rsidRDefault="00957CA3" w:rsidP="00957CA3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Obowiązki wykonawcy</w:t>
      </w:r>
    </w:p>
    <w:p w:rsidR="00957CA3" w:rsidRPr="004B311A" w:rsidRDefault="00957CA3" w:rsidP="002C48AD">
      <w:pPr>
        <w:pStyle w:val="Style6"/>
        <w:numPr>
          <w:ilvl w:val="0"/>
          <w:numId w:val="26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Wykonawca odpowiedzialny </w:t>
      </w:r>
      <w:r>
        <w:rPr>
          <w:rStyle w:val="FontStyle30"/>
          <w:rFonts w:ascii="Times New Roman" w:hAnsi="Times New Roman" w:cs="Times New Roman"/>
          <w:sz w:val="24"/>
          <w:szCs w:val="24"/>
        </w:rPr>
        <w:t>jest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za całokształt, w tym za przebieg oraz terminowe wykonanie zamówienia do czasu wygaśnięcia zobowiązani</w:t>
      </w:r>
      <w:r>
        <w:rPr>
          <w:rStyle w:val="FontStyle30"/>
          <w:rFonts w:ascii="Times New Roman" w:hAnsi="Times New Roman" w:cs="Times New Roman"/>
          <w:sz w:val="24"/>
          <w:szCs w:val="24"/>
        </w:rPr>
        <w:t>a Wykonawcy wobec Zamawiającego.</w:t>
      </w:r>
    </w:p>
    <w:p w:rsidR="00957CA3" w:rsidRPr="004B311A" w:rsidRDefault="00957CA3" w:rsidP="002C48AD">
      <w:pPr>
        <w:pStyle w:val="Style6"/>
        <w:numPr>
          <w:ilvl w:val="0"/>
          <w:numId w:val="26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Wykonawca dołoży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należ</w:t>
      </w:r>
      <w:r>
        <w:rPr>
          <w:rStyle w:val="FontStyle30"/>
          <w:rFonts w:ascii="Times New Roman" w:hAnsi="Times New Roman" w:cs="Times New Roman"/>
          <w:sz w:val="24"/>
          <w:szCs w:val="24"/>
        </w:rPr>
        <w:t>ytej staranności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p</w:t>
      </w:r>
      <w:r>
        <w:rPr>
          <w:rStyle w:val="FontStyle30"/>
          <w:rFonts w:ascii="Times New Roman" w:hAnsi="Times New Roman" w:cs="Times New Roman"/>
          <w:sz w:val="24"/>
          <w:szCs w:val="24"/>
        </w:rPr>
        <w:t>rzy realizacji zobowiązań umowy.</w:t>
      </w:r>
    </w:p>
    <w:p w:rsidR="00957CA3" w:rsidRPr="004B311A" w:rsidRDefault="00957CA3" w:rsidP="002C48AD">
      <w:pPr>
        <w:pStyle w:val="Style6"/>
        <w:numPr>
          <w:ilvl w:val="0"/>
          <w:numId w:val="26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U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stalenia i decyzje dotyczące wykonania </w:t>
      </w:r>
      <w:r>
        <w:rPr>
          <w:rStyle w:val="FontStyle30"/>
          <w:rFonts w:ascii="Times New Roman" w:hAnsi="Times New Roman" w:cs="Times New Roman"/>
          <w:sz w:val="24"/>
          <w:szCs w:val="24"/>
        </w:rPr>
        <w:t>przedmiotu umowy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uzgadniane będą przez Zamawiającego z u</w:t>
      </w:r>
      <w:r w:rsidR="005905C2">
        <w:rPr>
          <w:rStyle w:val="FontStyle30"/>
          <w:rFonts w:ascii="Times New Roman" w:hAnsi="Times New Roman" w:cs="Times New Roman"/>
          <w:sz w:val="24"/>
          <w:szCs w:val="24"/>
        </w:rPr>
        <w:t>prawnionym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przedstawicielem Wykonawcy: ……………………….</w:t>
      </w:r>
    </w:p>
    <w:p w:rsidR="00957CA3" w:rsidRDefault="00957CA3" w:rsidP="002C48AD">
      <w:pPr>
        <w:pStyle w:val="Style6"/>
        <w:numPr>
          <w:ilvl w:val="0"/>
          <w:numId w:val="26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Wykonawca określa:</w:t>
      </w:r>
    </w:p>
    <w:p w:rsidR="00957CA3" w:rsidRDefault="00957CA3" w:rsidP="002C48AD">
      <w:pPr>
        <w:pStyle w:val="Style6"/>
        <w:numPr>
          <w:ilvl w:val="0"/>
          <w:numId w:val="27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telefon kontaktowy: ……………………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,</w:t>
      </w:r>
    </w:p>
    <w:p w:rsidR="00957CA3" w:rsidRDefault="00957CA3" w:rsidP="002C48AD">
      <w:pPr>
        <w:pStyle w:val="Style6"/>
        <w:numPr>
          <w:ilvl w:val="0"/>
          <w:numId w:val="27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numer faks: ………………….,</w:t>
      </w:r>
    </w:p>
    <w:p w:rsidR="00957CA3" w:rsidRDefault="00957CA3" w:rsidP="002C48AD">
      <w:pPr>
        <w:pStyle w:val="Style6"/>
        <w:numPr>
          <w:ilvl w:val="0"/>
          <w:numId w:val="27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adres e- mail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:rsidR="00957CA3" w:rsidRPr="00004F2F" w:rsidRDefault="00957CA3" w:rsidP="00957CA3">
      <w:pPr>
        <w:pStyle w:val="Style6"/>
        <w:spacing w:line="240" w:lineRule="auto"/>
        <w:ind w:left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w celu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sprawnego i terminowego wykonania zamówienia.</w:t>
      </w:r>
    </w:p>
    <w:p w:rsidR="00957CA3" w:rsidRDefault="00957CA3" w:rsidP="00945E4D">
      <w:pPr>
        <w:pStyle w:val="Style6"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957CA3" w:rsidRDefault="00957CA3" w:rsidP="00957CA3">
      <w:pPr>
        <w:jc w:val="center"/>
        <w:rPr>
          <w:b/>
          <w:bCs/>
        </w:rPr>
      </w:pPr>
      <w:r>
        <w:rPr>
          <w:b/>
          <w:bCs/>
        </w:rPr>
        <w:t>§5</w:t>
      </w:r>
    </w:p>
    <w:p w:rsidR="00957CA3" w:rsidRPr="00202D25" w:rsidRDefault="00957CA3" w:rsidP="00957CA3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Wynagrodzenie</w:t>
      </w:r>
    </w:p>
    <w:p w:rsidR="007A44CB" w:rsidRPr="003C0304" w:rsidRDefault="007A44CB" w:rsidP="006F7019">
      <w:pPr>
        <w:pStyle w:val="Akapitzlist"/>
        <w:numPr>
          <w:ilvl w:val="0"/>
          <w:numId w:val="28"/>
        </w:numPr>
        <w:ind w:left="426" w:hanging="426"/>
        <w:jc w:val="both"/>
      </w:pPr>
      <w:r>
        <w:t>Z tytułu wykonania umowy Zamawiający zobowiązuje się zapłacić Wykonawcy łączne wynagrodzenie ryczałtowe w wysokości …………... PLN brutto (słownie: …………..) w tym 23% podatku VAT w wysokości …………………, cena netto: ………………………..</w:t>
      </w:r>
    </w:p>
    <w:p w:rsidR="00957CA3" w:rsidRDefault="00957CA3" w:rsidP="006F7019">
      <w:pPr>
        <w:pStyle w:val="Akapitzlist"/>
        <w:numPr>
          <w:ilvl w:val="0"/>
          <w:numId w:val="28"/>
        </w:numPr>
        <w:ind w:left="426" w:hanging="426"/>
        <w:jc w:val="both"/>
      </w:pPr>
      <w:r>
        <w:t>Wynagrodzenie Wykonawcy zawiera w sob</w:t>
      </w:r>
      <w:r w:rsidR="007A44CB">
        <w:t>ie całkowitą cenę za samochód w </w:t>
      </w:r>
      <w:r>
        <w:t>konfiguracji</w:t>
      </w:r>
      <w:r w:rsidR="007A44CB">
        <w:t xml:space="preserve"> techniczno-użytkowej zgodnej ze specyfikacją istotnych warunków zamówienia i ofertą Wykonawcy.</w:t>
      </w:r>
    </w:p>
    <w:p w:rsidR="001C431C" w:rsidRDefault="001C431C" w:rsidP="006F7019">
      <w:pPr>
        <w:ind w:left="426" w:hanging="426"/>
        <w:jc w:val="both"/>
      </w:pPr>
      <w:r>
        <w:t xml:space="preserve">3.    Niedoszacowanie, pominięcie oraz brak rozpoznania zakresu przedmiotu  umowy mieści </w:t>
      </w:r>
      <w:r w:rsidR="005905C2">
        <w:t xml:space="preserve">się </w:t>
      </w:r>
      <w:r>
        <w:t>w granicach ryzyka kontraktowego i nie może być podstawą do żądania zmiany wynagrodzenia ryczałtowego określonego w ust. 1.</w:t>
      </w:r>
    </w:p>
    <w:p w:rsidR="001C431C" w:rsidRDefault="001C431C" w:rsidP="006F7019">
      <w:pPr>
        <w:ind w:left="426" w:hanging="426"/>
        <w:jc w:val="both"/>
      </w:pPr>
      <w:r>
        <w:t>4.   Wykonawca oświadcza, że jest płatnikiem podatku VAT, uprawnionym do wystawienia faktury.</w:t>
      </w:r>
    </w:p>
    <w:p w:rsidR="007C4B16" w:rsidRDefault="001C431C" w:rsidP="006F7019">
      <w:pPr>
        <w:ind w:left="426" w:hanging="426"/>
        <w:jc w:val="both"/>
      </w:pPr>
      <w:r>
        <w:t>5.</w:t>
      </w:r>
      <w:r>
        <w:tab/>
        <w:t>Rozliczenie pomiędzy Stronami za wykonanie przedmiotu umowy następować będzie, na podstawie faktury</w:t>
      </w:r>
      <w:r w:rsidR="008D3F7D">
        <w:t xml:space="preserve"> wystawionej  przez Wykonawcę, na podstawie</w:t>
      </w:r>
      <w:r>
        <w:t xml:space="preserve"> z</w:t>
      </w:r>
      <w:r w:rsidR="007C4B16">
        <w:t>atwierdzonego protokołu odbioru.</w:t>
      </w:r>
      <w:r>
        <w:t xml:space="preserve"> </w:t>
      </w:r>
    </w:p>
    <w:p w:rsidR="001C431C" w:rsidRDefault="001C431C" w:rsidP="006F7019">
      <w:pPr>
        <w:ind w:left="426" w:hanging="426"/>
        <w:jc w:val="both"/>
      </w:pPr>
      <w:r>
        <w:t>6.</w:t>
      </w:r>
      <w:r>
        <w:tab/>
        <w:t xml:space="preserve">Wykonawca oświadcza, że rachunek bankowy, który będzie wskazywał na fakturze, jest </w:t>
      </w:r>
    </w:p>
    <w:p w:rsidR="001C431C" w:rsidRDefault="001C431C" w:rsidP="006F7019">
      <w:pPr>
        <w:ind w:left="426" w:hanging="426"/>
        <w:jc w:val="both"/>
      </w:pPr>
      <w:r>
        <w:t xml:space="preserve">        rachunkiem rozliczeniowym służącym wyłącznie dla celów rozliczeń z tytułu     prowadzonej przez  niego działalności gospodarczej* oraz numerem właściwym do dokonania rozliczeń na zasadach podzielonej płatności, zgodnie z przepisami ustawy z dnia 11 marca 2004r. o podatku</w:t>
      </w:r>
      <w:r w:rsidR="008D3F7D">
        <w:t xml:space="preserve"> od towarów   i usług (Dz.U. 2020.106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1C431C" w:rsidRPr="007A44CB" w:rsidRDefault="001C431C" w:rsidP="007C4B16">
      <w:pPr>
        <w:ind w:left="426" w:hanging="426"/>
        <w:jc w:val="both"/>
      </w:pPr>
    </w:p>
    <w:p w:rsidR="00957CA3" w:rsidRDefault="00957CA3" w:rsidP="00945E4D">
      <w:pPr>
        <w:pStyle w:val="Style6"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7A44CB" w:rsidRDefault="007A44CB" w:rsidP="007A44CB">
      <w:pPr>
        <w:jc w:val="center"/>
        <w:rPr>
          <w:b/>
          <w:bCs/>
        </w:rPr>
      </w:pPr>
      <w:r>
        <w:rPr>
          <w:b/>
          <w:bCs/>
        </w:rPr>
        <w:t>§6</w:t>
      </w:r>
    </w:p>
    <w:p w:rsidR="007A44CB" w:rsidRPr="00202D25" w:rsidRDefault="007A44CB" w:rsidP="007A44CB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Warunki płatności</w:t>
      </w:r>
    </w:p>
    <w:p w:rsidR="007A44CB" w:rsidRDefault="007A44CB" w:rsidP="002C48AD">
      <w:pPr>
        <w:pStyle w:val="Akapitzlist"/>
        <w:numPr>
          <w:ilvl w:val="6"/>
          <w:numId w:val="4"/>
        </w:numPr>
        <w:ind w:left="426" w:hanging="426"/>
        <w:jc w:val="both"/>
      </w:pPr>
      <w:r w:rsidRPr="006E5950">
        <w:t>Wypłata wynagrodzenia nas</w:t>
      </w:r>
      <w:r w:rsidR="00A207D2">
        <w:t>tąpi jednorazowo w terminie do 1</w:t>
      </w:r>
      <w:r w:rsidRPr="006E5950">
        <w:t xml:space="preserve">0 dni od </w:t>
      </w:r>
      <w:r w:rsidR="008D3F7D">
        <w:t xml:space="preserve">dnia </w:t>
      </w:r>
      <w:r w:rsidRPr="006E5950">
        <w:t>doręczenia faktury potwierdzonej protokołem</w:t>
      </w:r>
      <w:r w:rsidR="00C973B2" w:rsidRPr="006E5950">
        <w:rPr>
          <w:rStyle w:val="FontStyle30"/>
          <w:rFonts w:ascii="Times New Roman" w:hAnsi="Times New Roman" w:cs="Times New Roman"/>
          <w:sz w:val="24"/>
          <w:szCs w:val="24"/>
        </w:rPr>
        <w:t xml:space="preserve"> zdawczo-odbiorczym</w:t>
      </w:r>
      <w:r w:rsidRPr="006E5950">
        <w:t xml:space="preserve">, przelewem na konto wymienione w tej </w:t>
      </w:r>
      <w:r>
        <w:t>fakturze. Zamawiający nie przewiduje fakturowania częściowego.</w:t>
      </w:r>
    </w:p>
    <w:p w:rsidR="000E4972" w:rsidRDefault="000E4972" w:rsidP="000E4972">
      <w:pPr>
        <w:pStyle w:val="Akapitzlist"/>
        <w:numPr>
          <w:ilvl w:val="6"/>
          <w:numId w:val="4"/>
        </w:numPr>
        <w:ind w:left="426"/>
        <w:jc w:val="both"/>
      </w:pPr>
      <w:r>
        <w:t>Za nieterminowe płatności faktur, Wykonawca ma prawo naliczyć odsetki ustawowe za opóźnienie zgodnie z obowiązującymi przepisami prawa.</w:t>
      </w:r>
    </w:p>
    <w:p w:rsidR="007A44CB" w:rsidRDefault="007A44CB" w:rsidP="002C48AD">
      <w:pPr>
        <w:pStyle w:val="Akapitzlist"/>
        <w:numPr>
          <w:ilvl w:val="6"/>
          <w:numId w:val="4"/>
        </w:numPr>
        <w:ind w:left="426" w:hanging="426"/>
        <w:jc w:val="both"/>
      </w:pPr>
      <w:r>
        <w:t>Wykonawca wystawi fakturę wg wzoru:</w:t>
      </w:r>
    </w:p>
    <w:p w:rsidR="007A44CB" w:rsidRDefault="007A44CB" w:rsidP="007A44CB">
      <w:pPr>
        <w:ind w:left="426"/>
        <w:jc w:val="both"/>
      </w:pPr>
      <w:r>
        <w:t>Nabywca:</w:t>
      </w:r>
    </w:p>
    <w:p w:rsidR="007A44CB" w:rsidRDefault="00E4609B" w:rsidP="007A44CB">
      <w:pPr>
        <w:ind w:left="709"/>
        <w:jc w:val="both"/>
      </w:pPr>
      <w:r>
        <w:t>Gmina Stromiec</w:t>
      </w:r>
    </w:p>
    <w:p w:rsidR="00E4609B" w:rsidRDefault="00E4609B" w:rsidP="007A44CB">
      <w:pPr>
        <w:ind w:left="709"/>
        <w:jc w:val="both"/>
      </w:pPr>
      <w:r>
        <w:t>Ul. Piaski 4</w:t>
      </w:r>
    </w:p>
    <w:p w:rsidR="00E4609B" w:rsidRDefault="00E4609B" w:rsidP="007A44CB">
      <w:pPr>
        <w:ind w:left="709"/>
        <w:jc w:val="both"/>
      </w:pPr>
      <w:r>
        <w:t>26-804 Stromiec</w:t>
      </w:r>
    </w:p>
    <w:p w:rsidR="00E4609B" w:rsidRDefault="00E4609B" w:rsidP="007A44CB">
      <w:pPr>
        <w:ind w:left="709"/>
        <w:jc w:val="both"/>
      </w:pPr>
      <w:r w:rsidRPr="00E4609B">
        <w:t>798-142-60-72</w:t>
      </w:r>
    </w:p>
    <w:p w:rsidR="007A44CB" w:rsidRDefault="00E4609B" w:rsidP="00E4609B">
      <w:pPr>
        <w:jc w:val="both"/>
      </w:pPr>
      <w:r>
        <w:t xml:space="preserve">        </w:t>
      </w:r>
      <w:r w:rsidR="007A44CB">
        <w:t>Odbiorca i płatnik:</w:t>
      </w:r>
    </w:p>
    <w:p w:rsidR="007A44CB" w:rsidRDefault="00E4609B" w:rsidP="00E4609B">
      <w:pPr>
        <w:ind w:left="709"/>
        <w:jc w:val="both"/>
      </w:pPr>
      <w:r>
        <w:t>Urząd Gminy Stromiec</w:t>
      </w:r>
    </w:p>
    <w:p w:rsidR="00E4609B" w:rsidRDefault="00E4609B" w:rsidP="00E4609B">
      <w:pPr>
        <w:ind w:left="709"/>
        <w:jc w:val="both"/>
      </w:pPr>
      <w:r>
        <w:t xml:space="preserve">Ul. Piaski 4 </w:t>
      </w:r>
    </w:p>
    <w:p w:rsidR="00E4609B" w:rsidRPr="00D96908" w:rsidRDefault="00E4609B" w:rsidP="00E4609B">
      <w:pPr>
        <w:ind w:left="709"/>
        <w:jc w:val="both"/>
      </w:pPr>
      <w:r>
        <w:t>26-804 Stromiec</w:t>
      </w:r>
    </w:p>
    <w:p w:rsidR="007A44CB" w:rsidRDefault="007A44CB" w:rsidP="007A44CB">
      <w:pPr>
        <w:jc w:val="both"/>
      </w:pPr>
    </w:p>
    <w:p w:rsidR="007A44CB" w:rsidRDefault="007A44CB" w:rsidP="007A44CB">
      <w:pPr>
        <w:jc w:val="center"/>
        <w:rPr>
          <w:b/>
          <w:bCs/>
        </w:rPr>
      </w:pPr>
      <w:r>
        <w:rPr>
          <w:b/>
          <w:bCs/>
        </w:rPr>
        <w:t>§7</w:t>
      </w:r>
    </w:p>
    <w:p w:rsidR="007A44CB" w:rsidRPr="00202D25" w:rsidRDefault="007A44CB" w:rsidP="007A44CB">
      <w:pPr>
        <w:pStyle w:val="NormalnyWeb"/>
        <w:spacing w:before="0" w:after="0"/>
        <w:jc w:val="center"/>
        <w:rPr>
          <w:b/>
          <w:bCs/>
        </w:rPr>
      </w:pPr>
      <w:r w:rsidRPr="007A44CB">
        <w:rPr>
          <w:b/>
          <w:bCs/>
        </w:rPr>
        <w:t>Gwarancja i warunki serwisu pojazdu</w:t>
      </w:r>
    </w:p>
    <w:p w:rsidR="00945E4D" w:rsidRPr="004B311A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W okresie gwarancji Wykonawca zobowiązany jest doprowadzić na własny koszt przedmiot umowy do stanu zgodnego z umową w szczeg</w:t>
      </w:r>
      <w:r w:rsidR="007A44CB">
        <w:rPr>
          <w:rStyle w:val="FontStyle30"/>
          <w:rFonts w:ascii="Times New Roman" w:hAnsi="Times New Roman" w:cs="Times New Roman"/>
          <w:sz w:val="24"/>
          <w:szCs w:val="24"/>
        </w:rPr>
        <w:t>ólności poprzez usunięcie wad i 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usterek w przedmiocie umowy.</w:t>
      </w:r>
    </w:p>
    <w:p w:rsidR="00945E4D" w:rsidRPr="007A44CB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Od dnia odbioru pr</w:t>
      </w:r>
      <w:r w:rsidR="007A44CB">
        <w:rPr>
          <w:rStyle w:val="FontStyle30"/>
          <w:rFonts w:ascii="Times New Roman" w:hAnsi="Times New Roman" w:cs="Times New Roman"/>
          <w:sz w:val="24"/>
          <w:szCs w:val="24"/>
        </w:rPr>
        <w:t>zedmiotu umowy Wykonawca udziela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Zamawiającemu:</w:t>
      </w:r>
    </w:p>
    <w:p w:rsidR="00945E4D" w:rsidRPr="004B311A" w:rsidRDefault="007A44CB" w:rsidP="002C48AD">
      <w:pPr>
        <w:pStyle w:val="Style6"/>
        <w:numPr>
          <w:ilvl w:val="0"/>
          <w:numId w:val="22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……………………</w:t>
      </w:r>
      <w:r w:rsidR="00945E4D"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gwarancji bez limitu kilometrów na zespoły i podzespoły mechaniczne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945E4D" w:rsidRPr="004B311A">
        <w:rPr>
          <w:rStyle w:val="FontStyle30"/>
          <w:rFonts w:ascii="Times New Roman" w:hAnsi="Times New Roman" w:cs="Times New Roman"/>
          <w:sz w:val="24"/>
          <w:szCs w:val="24"/>
        </w:rPr>
        <w:t>/ elektryczne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945E4D" w:rsidRPr="004B311A">
        <w:rPr>
          <w:rStyle w:val="FontStyle30"/>
          <w:rFonts w:ascii="Times New Roman" w:hAnsi="Times New Roman" w:cs="Times New Roman"/>
          <w:sz w:val="24"/>
          <w:szCs w:val="24"/>
        </w:rPr>
        <w:t>/ elektroniczne;</w:t>
      </w:r>
    </w:p>
    <w:p w:rsidR="00945E4D" w:rsidRPr="004B311A" w:rsidRDefault="007A44CB" w:rsidP="002C48AD">
      <w:pPr>
        <w:pStyle w:val="Style6"/>
        <w:numPr>
          <w:ilvl w:val="0"/>
          <w:numId w:val="22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……………………</w:t>
      </w:r>
      <w:r w:rsidR="00945E4D"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gwarancji na powłokę lakierniczą;</w:t>
      </w:r>
    </w:p>
    <w:p w:rsidR="00945E4D" w:rsidRPr="004B311A" w:rsidRDefault="007A44CB" w:rsidP="002C48AD">
      <w:pPr>
        <w:pStyle w:val="Style6"/>
        <w:numPr>
          <w:ilvl w:val="0"/>
          <w:numId w:val="22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……………………</w:t>
      </w:r>
      <w:r w:rsidR="00945E4D"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gwarancji na perforację nadwozia;</w:t>
      </w:r>
    </w:p>
    <w:p w:rsidR="00945E4D" w:rsidRPr="004B311A" w:rsidRDefault="007A44CB" w:rsidP="002C48AD">
      <w:pPr>
        <w:pStyle w:val="Style6"/>
        <w:numPr>
          <w:ilvl w:val="0"/>
          <w:numId w:val="22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……………………</w:t>
      </w:r>
      <w:r w:rsidR="00945E4D"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gwarancji na dodatkowe wyposażenie zabudowy pojazdu (tj. na wyposażenie przystosowujące zabudowę do przewozu osoby na wózku inwalidzkim).</w:t>
      </w:r>
    </w:p>
    <w:p w:rsidR="00945E4D" w:rsidRPr="004B311A" w:rsidRDefault="00945E4D" w:rsidP="002C48AD">
      <w:pPr>
        <w:pStyle w:val="Style6"/>
        <w:numPr>
          <w:ilvl w:val="0"/>
          <w:numId w:val="22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gwarancji </w:t>
      </w:r>
      <w:proofErr w:type="spellStart"/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945E4D" w:rsidRPr="006E5950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E5950">
        <w:rPr>
          <w:rStyle w:val="FontStyle30"/>
          <w:rFonts w:ascii="Times New Roman" w:hAnsi="Times New Roman" w:cs="Times New Roman"/>
          <w:sz w:val="24"/>
          <w:szCs w:val="24"/>
        </w:rPr>
        <w:t>Okres gwarancji biegnie od dnia podpisania bez zastrzeżeń prz</w:t>
      </w:r>
      <w:r w:rsidR="00453758" w:rsidRPr="006E5950">
        <w:rPr>
          <w:rStyle w:val="FontStyle30"/>
          <w:rFonts w:ascii="Times New Roman" w:hAnsi="Times New Roman" w:cs="Times New Roman"/>
          <w:sz w:val="24"/>
          <w:szCs w:val="24"/>
        </w:rPr>
        <w:t>ez obie strony protokołu zdawczo-odbiorczego</w:t>
      </w:r>
      <w:r w:rsidRPr="006E5950">
        <w:rPr>
          <w:rStyle w:val="FontStyle30"/>
          <w:rFonts w:ascii="Times New Roman" w:hAnsi="Times New Roman" w:cs="Times New Roman"/>
          <w:sz w:val="24"/>
          <w:szCs w:val="24"/>
        </w:rPr>
        <w:t xml:space="preserve"> samochodu.</w:t>
      </w:r>
    </w:p>
    <w:p w:rsidR="00945E4D" w:rsidRPr="004B311A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Pozostałe warunki gwara</w:t>
      </w:r>
      <w:r w:rsidR="007A44CB">
        <w:rPr>
          <w:rStyle w:val="FontStyle30"/>
          <w:rFonts w:ascii="Times New Roman" w:hAnsi="Times New Roman" w:cs="Times New Roman"/>
          <w:sz w:val="24"/>
          <w:szCs w:val="24"/>
        </w:rPr>
        <w:t>ncji określa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karta gwaranc</w:t>
      </w:r>
      <w:r w:rsidR="007A44CB">
        <w:rPr>
          <w:rStyle w:val="FontStyle30"/>
          <w:rFonts w:ascii="Times New Roman" w:hAnsi="Times New Roman" w:cs="Times New Roman"/>
          <w:sz w:val="24"/>
          <w:szCs w:val="24"/>
        </w:rPr>
        <w:t>yjna, którą Wykonawca wystawi w 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terminie odbioru pojazdu.</w:t>
      </w:r>
    </w:p>
    <w:p w:rsidR="00945E4D" w:rsidRPr="004B311A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W przypadku gdy w pojeździe stwierdzone zostaną wady lub usterki Zamawiający zobowiązany jest niezwłocznie po ich ujawnieniu:</w:t>
      </w:r>
    </w:p>
    <w:p w:rsidR="00945E4D" w:rsidRPr="00CF74B5" w:rsidRDefault="00945E4D" w:rsidP="002C48AD">
      <w:pPr>
        <w:pStyle w:val="Style6"/>
        <w:numPr>
          <w:ilvl w:val="0"/>
          <w:numId w:val="22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F74B5">
        <w:rPr>
          <w:rStyle w:val="FontStyle30"/>
          <w:rFonts w:ascii="Times New Roman" w:hAnsi="Times New Roman" w:cs="Times New Roman"/>
          <w:sz w:val="24"/>
          <w:szCs w:val="24"/>
        </w:rPr>
        <w:t xml:space="preserve">do pisemnego powiadomienia Wykonawcy o wadach i usterkach powstałych </w:t>
      </w:r>
      <w:r>
        <w:rPr>
          <w:rStyle w:val="FontStyle30"/>
          <w:rFonts w:ascii="Times New Roman" w:hAnsi="Times New Roman" w:cs="Times New Roman"/>
          <w:sz w:val="24"/>
          <w:szCs w:val="24"/>
        </w:rPr>
        <w:t>w </w:t>
      </w:r>
      <w:r w:rsidRPr="00CF74B5">
        <w:rPr>
          <w:rStyle w:val="FontStyle30"/>
          <w:rFonts w:ascii="Times New Roman" w:hAnsi="Times New Roman" w:cs="Times New Roman"/>
          <w:sz w:val="24"/>
          <w:szCs w:val="24"/>
        </w:rPr>
        <w:t>okresie gwarancji;</w:t>
      </w:r>
    </w:p>
    <w:p w:rsidR="00945E4D" w:rsidRPr="004B311A" w:rsidRDefault="00945E4D" w:rsidP="002C48AD">
      <w:pPr>
        <w:pStyle w:val="Style6"/>
        <w:numPr>
          <w:ilvl w:val="0"/>
          <w:numId w:val="22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do wyznaczenia terminu na ich usunięcie, a Wykonawca zobowiązany będzie do ich usunięcia w wyznaczonym przez Zamawiającego terminie.</w:t>
      </w:r>
    </w:p>
    <w:p w:rsidR="00945E4D" w:rsidRPr="004B311A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Okres gwarancji ulega przedłużeniu o czas usuwania wad i usterek w okresie gwarancji.</w:t>
      </w:r>
    </w:p>
    <w:p w:rsidR="00945E4D" w:rsidRPr="006E5950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Upływ okresu gwarancji nie zwalnia Wykonawcy z odpowiedz</w:t>
      </w:r>
      <w:r>
        <w:rPr>
          <w:rStyle w:val="FontStyle30"/>
          <w:rFonts w:ascii="Times New Roman" w:hAnsi="Times New Roman" w:cs="Times New Roman"/>
          <w:sz w:val="24"/>
          <w:szCs w:val="24"/>
        </w:rPr>
        <w:t>ialności gwarancyjnej, jeżeli o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występujących wadach lub usterkach przedmiotu umowy powiadomiony został </w:t>
      </w:r>
      <w:r w:rsidRPr="006E5950">
        <w:rPr>
          <w:rStyle w:val="FontStyle30"/>
          <w:rFonts w:ascii="Times New Roman" w:hAnsi="Times New Roman" w:cs="Times New Roman"/>
          <w:sz w:val="24"/>
          <w:szCs w:val="24"/>
        </w:rPr>
        <w:t xml:space="preserve">przed upływem </w:t>
      </w:r>
      <w:r w:rsidR="00453758" w:rsidRPr="006E5950">
        <w:rPr>
          <w:rStyle w:val="FontStyle30"/>
          <w:rFonts w:ascii="Times New Roman" w:hAnsi="Times New Roman" w:cs="Times New Roman"/>
          <w:sz w:val="24"/>
          <w:szCs w:val="24"/>
        </w:rPr>
        <w:t>okresu wskazanego w ust. 2 niniejszego paragrafu</w:t>
      </w:r>
      <w:r w:rsidRPr="006E595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945E4D" w:rsidRDefault="00945E4D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Wykonawca gwarantuje naj</w:t>
      </w:r>
      <w:r w:rsidR="00E4609B">
        <w:rPr>
          <w:rStyle w:val="FontStyle30"/>
          <w:rFonts w:ascii="Times New Roman" w:hAnsi="Times New Roman" w:cs="Times New Roman"/>
          <w:sz w:val="24"/>
          <w:szCs w:val="24"/>
        </w:rPr>
        <w:t>bliższy serwis maksymalnie do 10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0 km od miejscowości </w:t>
      </w:r>
      <w:r w:rsidR="00E4609B">
        <w:rPr>
          <w:rStyle w:val="FontStyle30"/>
          <w:rFonts w:ascii="Times New Roman" w:hAnsi="Times New Roman" w:cs="Times New Roman"/>
          <w:sz w:val="24"/>
          <w:szCs w:val="24"/>
        </w:rPr>
        <w:t xml:space="preserve">Stromiec, powiat białobrzeski, 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w autoryzowanej stacji obsługi zapewniają</w:t>
      </w:r>
      <w:r>
        <w:rPr>
          <w:rStyle w:val="FontStyle30"/>
          <w:rFonts w:ascii="Times New Roman" w:hAnsi="Times New Roman" w:cs="Times New Roman"/>
          <w:sz w:val="24"/>
          <w:szCs w:val="24"/>
        </w:rPr>
        <w:t>cej oryginalne części zamienne.</w:t>
      </w:r>
    </w:p>
    <w:p w:rsidR="007C4B16" w:rsidRDefault="007C4B16" w:rsidP="002C48AD">
      <w:pPr>
        <w:pStyle w:val="Style6"/>
        <w:numPr>
          <w:ilvl w:val="0"/>
          <w:numId w:val="29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Wykonawca gwarantuje bezpłatny pierwszy przegląd gwarancyjny po roku użytkowania pojazdy lub po przejechaniu 40 000 km.</w:t>
      </w:r>
    </w:p>
    <w:p w:rsidR="007A44CB" w:rsidRDefault="007A44CB" w:rsidP="007A44CB">
      <w:pPr>
        <w:pStyle w:val="Style6"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CB5ECA" w:rsidRPr="007B0385" w:rsidRDefault="00D80C64" w:rsidP="00CB5ECA">
      <w:pPr>
        <w:jc w:val="center"/>
        <w:rPr>
          <w:b/>
          <w:bCs/>
        </w:rPr>
      </w:pPr>
      <w:r>
        <w:rPr>
          <w:b/>
          <w:bCs/>
        </w:rPr>
        <w:t>§8</w:t>
      </w:r>
    </w:p>
    <w:p w:rsidR="00CB5ECA" w:rsidRPr="007B0385" w:rsidRDefault="00CB5ECA" w:rsidP="00CB5ECA">
      <w:pPr>
        <w:jc w:val="center"/>
        <w:rPr>
          <w:b/>
          <w:bCs/>
        </w:rPr>
      </w:pPr>
      <w:r>
        <w:rPr>
          <w:b/>
          <w:bCs/>
        </w:rPr>
        <w:t>Kary umowne</w:t>
      </w:r>
    </w:p>
    <w:p w:rsidR="00945E4D" w:rsidRPr="004B311A" w:rsidRDefault="00945E4D" w:rsidP="00CB5ECA">
      <w:pPr>
        <w:pStyle w:val="Style6"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Wykonawca </w:t>
      </w:r>
      <w:r w:rsidR="00CB5ECA">
        <w:rPr>
          <w:rStyle w:val="FontStyle30"/>
          <w:rFonts w:ascii="Times New Roman" w:hAnsi="Times New Roman" w:cs="Times New Roman"/>
          <w:sz w:val="24"/>
          <w:szCs w:val="24"/>
        </w:rPr>
        <w:t>zapłaci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Zamawiającemu kar</w:t>
      </w:r>
      <w:r w:rsidR="00CB5ECA">
        <w:rPr>
          <w:rStyle w:val="FontStyle30"/>
          <w:rFonts w:ascii="Times New Roman" w:hAnsi="Times New Roman" w:cs="Times New Roman"/>
          <w:sz w:val="24"/>
          <w:szCs w:val="24"/>
        </w:rPr>
        <w:t>y umowne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</w:rPr>
        <w:t>w 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następujących wypadkac</w:t>
      </w:r>
      <w:r w:rsidR="00CB5ECA">
        <w:rPr>
          <w:rStyle w:val="FontStyle30"/>
          <w:rFonts w:ascii="Times New Roman" w:hAnsi="Times New Roman" w:cs="Times New Roman"/>
          <w:sz w:val="24"/>
          <w:szCs w:val="24"/>
        </w:rPr>
        <w:t>h i </w:t>
      </w:r>
      <w:r w:rsidRPr="004B311A">
        <w:rPr>
          <w:rStyle w:val="FontStyle30"/>
          <w:rFonts w:ascii="Times New Roman" w:hAnsi="Times New Roman" w:cs="Times New Roman"/>
          <w:sz w:val="24"/>
          <w:szCs w:val="24"/>
        </w:rPr>
        <w:t>wysokościach:</w:t>
      </w:r>
    </w:p>
    <w:p w:rsidR="00D80C64" w:rsidRPr="005B1D56" w:rsidRDefault="00D80C64" w:rsidP="002C48AD">
      <w:pPr>
        <w:pStyle w:val="Style6"/>
        <w:numPr>
          <w:ilvl w:val="0"/>
          <w:numId w:val="30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5B1D56">
        <w:rPr>
          <w:rStyle w:val="FontStyle30"/>
          <w:rFonts w:ascii="Times New Roman" w:hAnsi="Times New Roman" w:cs="Times New Roman"/>
          <w:sz w:val="24"/>
          <w:szCs w:val="24"/>
        </w:rPr>
        <w:t>za opóźnienie w dostawie samochodu – w wysokości 0,5% wartości samochodu za każdy dzień opóźnienia;</w:t>
      </w:r>
    </w:p>
    <w:p w:rsidR="00D80C64" w:rsidRPr="005B1D56" w:rsidRDefault="00D80C64" w:rsidP="002C48AD">
      <w:pPr>
        <w:pStyle w:val="Style6"/>
        <w:numPr>
          <w:ilvl w:val="0"/>
          <w:numId w:val="30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5B1D56">
        <w:rPr>
          <w:rStyle w:val="FontStyle30"/>
          <w:rFonts w:ascii="Times New Roman" w:hAnsi="Times New Roman" w:cs="Times New Roman"/>
          <w:sz w:val="24"/>
          <w:szCs w:val="24"/>
        </w:rPr>
        <w:t>za opóźnienie w usunięciu wad samochodu – w wysokości 0,2% wartości samochodu za każdy dzień opóźnienia;</w:t>
      </w:r>
    </w:p>
    <w:p w:rsidR="00D80C64" w:rsidRPr="005B1D56" w:rsidRDefault="00D80C64" w:rsidP="002C48AD">
      <w:pPr>
        <w:pStyle w:val="Style6"/>
        <w:numPr>
          <w:ilvl w:val="0"/>
          <w:numId w:val="30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5B1D56">
        <w:rPr>
          <w:rStyle w:val="FontStyle30"/>
          <w:rFonts w:ascii="Times New Roman" w:hAnsi="Times New Roman" w:cs="Times New Roman"/>
          <w:sz w:val="24"/>
          <w:szCs w:val="24"/>
        </w:rPr>
        <w:t>za opóźnienie w dostarczeniu samochodu wolnego od wad zamiast wadliwego samochodu – w wysokości 0,2% wartości samochodu za każdy dzień opóźnienia;</w:t>
      </w:r>
    </w:p>
    <w:p w:rsidR="00D80C64" w:rsidRPr="005B1D56" w:rsidRDefault="00D80C64" w:rsidP="002C48AD">
      <w:pPr>
        <w:pStyle w:val="Style6"/>
        <w:numPr>
          <w:ilvl w:val="0"/>
          <w:numId w:val="30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5B1D56">
        <w:rPr>
          <w:rStyle w:val="FontStyle30"/>
          <w:rFonts w:ascii="Times New Roman" w:hAnsi="Times New Roman" w:cs="Times New Roman"/>
          <w:sz w:val="24"/>
          <w:szCs w:val="24"/>
        </w:rPr>
        <w:t xml:space="preserve">za odstąpienie od umowy z powodu okoliczności, za które odpowiada Wykonawca, niezależnie od faktycznie poniesionych przez Zamawiającego kosztów i strat, </w:t>
      </w:r>
      <w:r>
        <w:rPr>
          <w:rStyle w:val="FontStyle30"/>
          <w:rFonts w:ascii="Times New Roman" w:hAnsi="Times New Roman" w:cs="Times New Roman"/>
          <w:sz w:val="24"/>
          <w:szCs w:val="24"/>
        </w:rPr>
        <w:t>w </w:t>
      </w:r>
      <w:r w:rsidRPr="005B1D56">
        <w:rPr>
          <w:rStyle w:val="FontStyle30"/>
          <w:rFonts w:ascii="Times New Roman" w:hAnsi="Times New Roman" w:cs="Times New Roman"/>
          <w:sz w:val="24"/>
          <w:szCs w:val="24"/>
        </w:rPr>
        <w:t>wysokości 10% wartości samochodu.</w:t>
      </w:r>
    </w:p>
    <w:p w:rsidR="00FE7E84" w:rsidRDefault="00FE7E84" w:rsidP="00215F4D">
      <w:pPr>
        <w:jc w:val="both"/>
      </w:pPr>
    </w:p>
    <w:p w:rsidR="00CB5ECA" w:rsidRDefault="00D80C64" w:rsidP="00CB5ECA">
      <w:pPr>
        <w:jc w:val="center"/>
        <w:rPr>
          <w:b/>
          <w:bCs/>
        </w:rPr>
      </w:pPr>
      <w:r>
        <w:rPr>
          <w:b/>
          <w:bCs/>
        </w:rPr>
        <w:t>§9</w:t>
      </w:r>
    </w:p>
    <w:p w:rsidR="006F7019" w:rsidRDefault="006F7019" w:rsidP="00CB5ECA">
      <w:pPr>
        <w:jc w:val="center"/>
        <w:rPr>
          <w:b/>
          <w:bCs/>
        </w:rPr>
      </w:pPr>
      <w:r>
        <w:rPr>
          <w:b/>
          <w:bCs/>
        </w:rPr>
        <w:t xml:space="preserve">Klauzula informacyjna </w:t>
      </w:r>
    </w:p>
    <w:p w:rsidR="006F7019" w:rsidRPr="006F7019" w:rsidRDefault="006F7019" w:rsidP="006F7019">
      <w:pPr>
        <w:jc w:val="both"/>
        <w:rPr>
          <w:bCs/>
        </w:rPr>
      </w:pPr>
      <w:r>
        <w:rPr>
          <w:bCs/>
        </w:rPr>
        <w:t xml:space="preserve">    </w:t>
      </w:r>
      <w:r w:rsidRPr="006F7019">
        <w:rPr>
          <w:bCs/>
        </w:rPr>
        <w:t xml:space="preserve">Zgodnie z art. 13 ogólnego rozporządzenia o ochronie danych osobowych z dnia 27 kwietnia </w:t>
      </w:r>
      <w:r>
        <w:rPr>
          <w:bCs/>
        </w:rPr>
        <w:t xml:space="preserve">       </w:t>
      </w:r>
      <w:r w:rsidRPr="006F7019">
        <w:rPr>
          <w:bCs/>
        </w:rPr>
        <w:t>2016 r. (Dz. Urz. UE L 119 z 04.05.2016) informuję, iż: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1. </w:t>
      </w:r>
      <w:r>
        <w:rPr>
          <w:bCs/>
        </w:rPr>
        <w:t xml:space="preserve"> </w:t>
      </w:r>
      <w:r w:rsidRPr="006F7019">
        <w:rPr>
          <w:bCs/>
        </w:rPr>
        <w:t>Administratorem Pana danych osobowych jest Urząd Gminy w Stromcu, ul. Piaski 4.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2. </w:t>
      </w:r>
      <w:r>
        <w:rPr>
          <w:bCs/>
        </w:rPr>
        <w:t xml:space="preserve">  </w:t>
      </w:r>
      <w:r w:rsidRPr="006F7019">
        <w:rPr>
          <w:bCs/>
        </w:rPr>
        <w:t>Kontakt z Inspektorem Ochrony Danych - :  iod@ugstromiec.pl</w:t>
      </w:r>
    </w:p>
    <w:p w:rsidR="006F7019" w:rsidRPr="006F7019" w:rsidRDefault="006F7019" w:rsidP="006F7019">
      <w:pPr>
        <w:tabs>
          <w:tab w:val="left" w:pos="142"/>
        </w:tabs>
        <w:jc w:val="both"/>
        <w:rPr>
          <w:bCs/>
        </w:rPr>
      </w:pPr>
      <w:r w:rsidRPr="006F7019">
        <w:rPr>
          <w:bCs/>
        </w:rPr>
        <w:t xml:space="preserve">3. </w:t>
      </w:r>
      <w:r>
        <w:rPr>
          <w:bCs/>
        </w:rPr>
        <w:t xml:space="preserve">  </w:t>
      </w:r>
      <w:r w:rsidRPr="006F7019">
        <w:rPr>
          <w:bCs/>
        </w:rPr>
        <w:t>Pana dane osobowe przetwarzane będą w celu realizacji umow</w:t>
      </w:r>
      <w:r>
        <w:rPr>
          <w:bCs/>
        </w:rPr>
        <w:t>y - na podstawie art. 6 ust. 1      l</w:t>
      </w:r>
      <w:r w:rsidRPr="006F7019">
        <w:rPr>
          <w:bCs/>
        </w:rPr>
        <w:t>it. B) RODO, a następnie w celu dochodzenia i obrony przed roszczeniami – na podstawie art.6 ust. 1 lit. f) RODO oraz w celu wykonania przez administratora spoczywających na nim obowiązków prawnych ( np. o charakterze księgowym czy podatkowym) – na podstawie art. 6 ust. 1 lit. c) RODOD.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4. </w:t>
      </w:r>
      <w:r>
        <w:rPr>
          <w:bCs/>
        </w:rPr>
        <w:t xml:space="preserve"> </w:t>
      </w:r>
      <w:r w:rsidRPr="006F7019">
        <w:rPr>
          <w:bCs/>
        </w:rPr>
        <w:t>Odbiorcami Pana danych osobowych będą wyłącznie podmioty uprawnione do uzyskania danych osobowych na podstawie przepisów prawa.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5. </w:t>
      </w:r>
      <w:r>
        <w:rPr>
          <w:bCs/>
        </w:rPr>
        <w:t xml:space="preserve"> </w:t>
      </w:r>
      <w:r w:rsidRPr="006F7019">
        <w:rPr>
          <w:bCs/>
        </w:rPr>
        <w:t>Pana dane osobowe przechowywane będą przez czas trwani</w:t>
      </w:r>
      <w:r>
        <w:rPr>
          <w:bCs/>
        </w:rPr>
        <w:t xml:space="preserve">a umowy, a następnie przez czas </w:t>
      </w:r>
      <w:r w:rsidRPr="006F7019">
        <w:rPr>
          <w:bCs/>
        </w:rPr>
        <w:t xml:space="preserve">równy okresowi przedawnienia roszczeń albo okresowi przez jaki administrator obowiązany jest na podstawie przepisów prawa przechowywać określone dokumenty -  w zależności od tego, co nastąpi później. 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>6. Posiada Pan prawo do żądania od administratora dostępu do danych osobowych, prawo do ich sprostowania, usunięcia lub ograniczenia przetwarzania oraz prawo do przenoszenia danych.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7. </w:t>
      </w:r>
      <w:r>
        <w:rPr>
          <w:bCs/>
        </w:rPr>
        <w:t xml:space="preserve"> </w:t>
      </w:r>
      <w:r w:rsidRPr="006F7019">
        <w:rPr>
          <w:bCs/>
        </w:rPr>
        <w:t xml:space="preserve">Dane udostępnione przez Pana będą przekazywane wyłącznie podmiotom uprawnionym do </w:t>
      </w:r>
      <w:r>
        <w:rPr>
          <w:bCs/>
        </w:rPr>
        <w:t xml:space="preserve">  </w:t>
      </w:r>
      <w:r w:rsidRPr="006F7019">
        <w:rPr>
          <w:bCs/>
        </w:rPr>
        <w:t xml:space="preserve">tego na podstawie przepisów prawa. 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8. </w:t>
      </w:r>
      <w:r>
        <w:rPr>
          <w:bCs/>
        </w:rPr>
        <w:t xml:space="preserve"> </w:t>
      </w:r>
      <w:r w:rsidRPr="006F7019">
        <w:rPr>
          <w:bCs/>
        </w:rPr>
        <w:t>Dane udostępnione przez Państwa nie będą podlegały profilowaniu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9. Administrator danych nie ma zamiaru przekazywać danych osobowych do państwa trzeciego </w:t>
      </w:r>
      <w:r>
        <w:rPr>
          <w:bCs/>
        </w:rPr>
        <w:t xml:space="preserve">  </w:t>
      </w:r>
      <w:r w:rsidRPr="006F7019">
        <w:rPr>
          <w:bCs/>
        </w:rPr>
        <w:t>lub organizacji międzynarodowej.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10. </w:t>
      </w:r>
      <w:r>
        <w:rPr>
          <w:bCs/>
        </w:rPr>
        <w:t xml:space="preserve"> </w:t>
      </w:r>
      <w:r w:rsidRPr="006F7019">
        <w:rPr>
          <w:bCs/>
        </w:rPr>
        <w:t xml:space="preserve">Ma Pan prawo wniesienia skargi do organu nadzorczego.  </w:t>
      </w:r>
    </w:p>
    <w:p w:rsidR="006F7019" w:rsidRPr="006F7019" w:rsidRDefault="006F7019" w:rsidP="006F7019">
      <w:pPr>
        <w:jc w:val="both"/>
        <w:rPr>
          <w:bCs/>
        </w:rPr>
      </w:pPr>
      <w:r w:rsidRPr="006F7019">
        <w:rPr>
          <w:bCs/>
        </w:rPr>
        <w:t xml:space="preserve">11. </w:t>
      </w:r>
      <w:r>
        <w:rPr>
          <w:bCs/>
        </w:rPr>
        <w:t xml:space="preserve"> </w:t>
      </w:r>
      <w:r w:rsidRPr="006F7019">
        <w:rPr>
          <w:bCs/>
        </w:rPr>
        <w:t>Podanie danych osobowych jest dobrowolne, jednakże niezbędne do zawarcie umowy.</w:t>
      </w:r>
    </w:p>
    <w:p w:rsidR="006F7019" w:rsidRDefault="006F7019" w:rsidP="00CB5ECA">
      <w:pPr>
        <w:jc w:val="center"/>
        <w:rPr>
          <w:b/>
          <w:bCs/>
        </w:rPr>
      </w:pPr>
    </w:p>
    <w:p w:rsidR="00CB5ECA" w:rsidRPr="007B0385" w:rsidRDefault="00CB5ECA" w:rsidP="00CB5ECA">
      <w:pPr>
        <w:jc w:val="center"/>
        <w:rPr>
          <w:b/>
          <w:bCs/>
        </w:rPr>
      </w:pPr>
      <w:r w:rsidRPr="007B0385">
        <w:rPr>
          <w:b/>
          <w:bCs/>
        </w:rPr>
        <w:t>Postanowienia końcowe</w:t>
      </w:r>
    </w:p>
    <w:p w:rsidR="00CB5ECA" w:rsidRPr="007B0385" w:rsidRDefault="00CB5ECA" w:rsidP="00CB5ECA">
      <w:pPr>
        <w:jc w:val="both"/>
      </w:pPr>
      <w:r>
        <w:rPr>
          <w:b/>
          <w:bCs/>
        </w:rPr>
        <w:t>1</w:t>
      </w:r>
      <w:r w:rsidRPr="007B0385">
        <w:rPr>
          <w:b/>
          <w:bCs/>
        </w:rPr>
        <w:t>. </w:t>
      </w:r>
      <w:r w:rsidRPr="007B0385">
        <w:t>Ewentualne spory, wynikłe w związku z realizacją przedmiotu umowy, strony zobowiązują się rozwiązywać w drodze wspólnych negocjacji, a w przypadku niemożności ustalenia kompromisu będą rozstrzygane przez sąd właściwy dla siedziby Zamawiającego.</w:t>
      </w:r>
    </w:p>
    <w:p w:rsidR="00CB5ECA" w:rsidRPr="007B0385" w:rsidRDefault="00CB5ECA" w:rsidP="00CB5ECA">
      <w:pPr>
        <w:pStyle w:val="Tekstpodstawowy"/>
        <w:spacing w:after="0"/>
        <w:jc w:val="both"/>
      </w:pPr>
      <w:r>
        <w:rPr>
          <w:b/>
          <w:bCs/>
        </w:rPr>
        <w:t>2</w:t>
      </w:r>
      <w:r w:rsidRPr="007B0385">
        <w:rPr>
          <w:b/>
          <w:bCs/>
        </w:rPr>
        <w:t>. </w:t>
      </w:r>
      <w:r w:rsidRPr="007B0385">
        <w:t>W sprawach, których nie reguluje niniejsza umowa, będą miały zastosowanie odpowiednie przep</w:t>
      </w:r>
      <w:r>
        <w:t>isy Kodeksu cywilnego, Prawo</w:t>
      </w:r>
      <w:r w:rsidRPr="007B0385">
        <w:t xml:space="preserve"> zamówień publicznych wraz z ak</w:t>
      </w:r>
      <w:r w:rsidR="008D3F7D">
        <w:t>tami wykonawczymi do tych ustaw i inne obowiązujące przepisy prawa.</w:t>
      </w:r>
    </w:p>
    <w:p w:rsidR="00CB5ECA" w:rsidRPr="005F5BDB" w:rsidRDefault="00CB5ECA" w:rsidP="00CB5ECA">
      <w:pPr>
        <w:jc w:val="both"/>
      </w:pPr>
      <w:r>
        <w:rPr>
          <w:b/>
          <w:bCs/>
        </w:rPr>
        <w:t>3</w:t>
      </w:r>
      <w:r w:rsidRPr="007B0385">
        <w:rPr>
          <w:b/>
          <w:bCs/>
        </w:rPr>
        <w:t>. </w:t>
      </w:r>
      <w:r>
        <w:t>Umowę sporządzono w trzech jednobrzmiących egzemp</w:t>
      </w:r>
      <w:r w:rsidR="00E4609B">
        <w:t xml:space="preserve">larzach, dwa dla Zamawiającego </w:t>
      </w:r>
      <w:r>
        <w:t xml:space="preserve"> </w:t>
      </w:r>
      <w:r w:rsidR="006F7019">
        <w:t xml:space="preserve">        </w:t>
      </w:r>
      <w:r>
        <w:t>i jeden dla Wykonawcy.</w:t>
      </w:r>
    </w:p>
    <w:p w:rsidR="00CB5ECA" w:rsidRDefault="00CB5ECA" w:rsidP="00CB5ECA">
      <w:pPr>
        <w:jc w:val="both"/>
      </w:pPr>
    </w:p>
    <w:p w:rsidR="00CB5ECA" w:rsidRPr="007B0385" w:rsidRDefault="00CB5ECA" w:rsidP="00CB5ECA">
      <w:pPr>
        <w:jc w:val="both"/>
      </w:pPr>
    </w:p>
    <w:p w:rsidR="00CB5ECA" w:rsidRPr="000B0F52" w:rsidRDefault="00CB5ECA" w:rsidP="00CB5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ZAMAWIAJĄCY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WYKONAWCA</w:t>
      </w:r>
    </w:p>
    <w:p w:rsidR="00CB5ECA" w:rsidRDefault="00CB5ECA" w:rsidP="00CB5ECA"/>
    <w:p w:rsidR="00FE7E84" w:rsidRDefault="00FE7E84" w:rsidP="00215F4D">
      <w:pPr>
        <w:jc w:val="both"/>
      </w:pPr>
    </w:p>
    <w:p w:rsidR="00E4609B" w:rsidRDefault="00E4609B">
      <w:pPr>
        <w:suppressAutoHyphens w:val="0"/>
        <w:spacing w:after="200" w:line="276" w:lineRule="auto"/>
      </w:pPr>
    </w:p>
    <w:p w:rsidR="00DA4494" w:rsidRDefault="00E4609B" w:rsidP="006F7019">
      <w:pPr>
        <w:suppressAutoHyphens w:val="0"/>
        <w:spacing w:after="200" w:line="276" w:lineRule="auto"/>
        <w:ind w:left="2124" w:firstLine="708"/>
      </w:pPr>
      <w:r>
        <w:t>KONTRASYGNATA  SKARBNIKA</w:t>
      </w:r>
      <w:r w:rsidR="00DA4494">
        <w:br w:type="page"/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DA4494" w:rsidRPr="005A5285" w:rsidTr="0070293F">
        <w:tc>
          <w:tcPr>
            <w:tcW w:w="9212" w:type="dxa"/>
            <w:shd w:val="clear" w:color="auto" w:fill="BFBFBF" w:themeFill="background1" w:themeFillShade="BF"/>
          </w:tcPr>
          <w:p w:rsidR="00DA4494" w:rsidRPr="005A5285" w:rsidRDefault="006E5950" w:rsidP="0070293F">
            <w:pPr>
              <w:jc w:val="center"/>
              <w:rPr>
                <w:b/>
              </w:rPr>
            </w:pPr>
            <w:r>
              <w:rPr>
                <w:b/>
              </w:rPr>
              <w:t>Załącznik nr 5</w:t>
            </w:r>
            <w:r w:rsidR="00DA4494" w:rsidRPr="005A5285">
              <w:rPr>
                <w:b/>
              </w:rPr>
              <w:t xml:space="preserve"> do SIWZ – </w:t>
            </w:r>
            <w:r w:rsidR="00DA4494">
              <w:rPr>
                <w:b/>
              </w:rPr>
              <w:t>Oświadczenie Wykonawcy</w:t>
            </w:r>
          </w:p>
        </w:tc>
      </w:tr>
    </w:tbl>
    <w:p w:rsidR="00DA4494" w:rsidRDefault="00DA4494" w:rsidP="00DA4494">
      <w:pPr>
        <w:jc w:val="both"/>
      </w:pPr>
    </w:p>
    <w:p w:rsidR="00DA4494" w:rsidRPr="00B02395" w:rsidRDefault="00DA4494" w:rsidP="00DA4494">
      <w:pPr>
        <w:jc w:val="both"/>
      </w:pPr>
    </w:p>
    <w:p w:rsidR="00DA4494" w:rsidRPr="00C81C54" w:rsidRDefault="00DA4494" w:rsidP="00DA4494">
      <w:pPr>
        <w:rPr>
          <w:spacing w:val="4"/>
        </w:rPr>
      </w:pPr>
      <w:r w:rsidRPr="00C81C54">
        <w:rPr>
          <w:spacing w:val="4"/>
        </w:rPr>
        <w:t>Ja/my niżej podpisani:</w:t>
      </w:r>
    </w:p>
    <w:p w:rsidR="00DA4494" w:rsidRPr="00C81C54" w:rsidRDefault="00DA4494" w:rsidP="00DA4494">
      <w:pPr>
        <w:rPr>
          <w:spacing w:val="4"/>
        </w:rPr>
      </w:pPr>
      <w:r w:rsidRPr="00C81C54">
        <w:rPr>
          <w:spacing w:val="4"/>
        </w:rPr>
        <w:t>…………………………………………………………………………………………………</w:t>
      </w:r>
    </w:p>
    <w:p w:rsidR="00DA4494" w:rsidRPr="00C81C54" w:rsidRDefault="00DA4494" w:rsidP="00DA4494">
      <w:pPr>
        <w:ind w:right="72"/>
        <w:jc w:val="center"/>
        <w:rPr>
          <w:i/>
          <w:sz w:val="20"/>
          <w:szCs w:val="20"/>
        </w:rPr>
      </w:pPr>
      <w:r w:rsidRPr="00C81C54">
        <w:rPr>
          <w:i/>
          <w:sz w:val="20"/>
          <w:szCs w:val="20"/>
        </w:rPr>
        <w:t>(imię, nazwisko, stanowisko/podstawa do reprezentacji)</w:t>
      </w:r>
    </w:p>
    <w:p w:rsidR="00DA4494" w:rsidRPr="00C81C54" w:rsidRDefault="00DA4494" w:rsidP="00DA4494">
      <w:pPr>
        <w:rPr>
          <w:spacing w:val="4"/>
        </w:rPr>
      </w:pPr>
    </w:p>
    <w:p w:rsidR="00DA4494" w:rsidRPr="00C81C54" w:rsidRDefault="00DA4494" w:rsidP="00DA4494">
      <w:pPr>
        <w:rPr>
          <w:spacing w:val="4"/>
        </w:rPr>
      </w:pPr>
      <w:r w:rsidRPr="00C81C54">
        <w:rPr>
          <w:spacing w:val="4"/>
        </w:rPr>
        <w:t xml:space="preserve">działając w imieniu i na rzecz: </w:t>
      </w:r>
    </w:p>
    <w:p w:rsidR="00DA4494" w:rsidRPr="00C81C54" w:rsidRDefault="00DA4494" w:rsidP="00DA4494">
      <w:pPr>
        <w:rPr>
          <w:spacing w:val="4"/>
        </w:rPr>
      </w:pPr>
      <w:r w:rsidRPr="00C81C54">
        <w:rPr>
          <w:spacing w:val="4"/>
        </w:rPr>
        <w:t>.............................................................................................................................................</w:t>
      </w:r>
    </w:p>
    <w:p w:rsidR="00DA4494" w:rsidRPr="00C81C54" w:rsidRDefault="00DA4494" w:rsidP="00DA4494">
      <w:pPr>
        <w:rPr>
          <w:spacing w:val="4"/>
        </w:rPr>
      </w:pPr>
      <w:r w:rsidRPr="00C81C54">
        <w:rPr>
          <w:spacing w:val="4"/>
        </w:rPr>
        <w:t>.............................................................................................................................................</w:t>
      </w:r>
    </w:p>
    <w:p w:rsidR="00DA4494" w:rsidRPr="00C81C54" w:rsidRDefault="00DA4494" w:rsidP="00DA4494">
      <w:pPr>
        <w:jc w:val="center"/>
        <w:rPr>
          <w:spacing w:val="4"/>
          <w:sz w:val="20"/>
          <w:szCs w:val="20"/>
        </w:rPr>
      </w:pPr>
      <w:r w:rsidRPr="00C81C54">
        <w:rPr>
          <w:i/>
          <w:sz w:val="20"/>
          <w:szCs w:val="20"/>
        </w:rPr>
        <w:t>(pełna nazwa Wykonawcy/Wykonawców w przypadku wykonawców wspólnie ubiegających się o udzielenie</w:t>
      </w:r>
      <w:r w:rsidRPr="00C81C54">
        <w:rPr>
          <w:sz w:val="20"/>
          <w:szCs w:val="20"/>
          <w:lang w:eastAsia="en-US"/>
        </w:rPr>
        <w:t xml:space="preserve"> </w:t>
      </w:r>
      <w:r w:rsidRPr="00C81C54">
        <w:rPr>
          <w:i/>
          <w:sz w:val="20"/>
          <w:szCs w:val="20"/>
        </w:rPr>
        <w:t>zamówienia)</w:t>
      </w:r>
      <w:r w:rsidRPr="00C81C54">
        <w:rPr>
          <w:sz w:val="20"/>
          <w:szCs w:val="20"/>
          <w:lang w:eastAsia="en-US"/>
        </w:rPr>
        <w:t>.</w:t>
      </w:r>
    </w:p>
    <w:p w:rsidR="00DA4494" w:rsidRPr="00C81C54" w:rsidRDefault="00DA4494" w:rsidP="00DA4494">
      <w:pPr>
        <w:rPr>
          <w:lang w:eastAsia="en-US"/>
        </w:rPr>
      </w:pPr>
    </w:p>
    <w:p w:rsidR="00DA4494" w:rsidRDefault="00DA4494" w:rsidP="00DA4494">
      <w:pPr>
        <w:tabs>
          <w:tab w:val="left" w:pos="6096"/>
        </w:tabs>
        <w:rPr>
          <w:lang w:eastAsia="en-US"/>
        </w:rPr>
      </w:pPr>
      <w:r w:rsidRPr="00C81C54">
        <w:rPr>
          <w:lang w:eastAsia="en-US"/>
        </w:rPr>
        <w:t>Ubiegając się o udz</w:t>
      </w:r>
      <w:r>
        <w:rPr>
          <w:lang w:eastAsia="en-US"/>
        </w:rPr>
        <w:t>ielenie zamówienia publicznego na zadanie:</w:t>
      </w:r>
    </w:p>
    <w:p w:rsidR="00E4609B" w:rsidRPr="00E4609B" w:rsidRDefault="00E4609B" w:rsidP="00E4609B">
      <w:pPr>
        <w:rPr>
          <w:b/>
        </w:rPr>
      </w:pPr>
      <w:r w:rsidRPr="00E4609B">
        <w:rPr>
          <w:b/>
        </w:rPr>
        <w:t xml:space="preserve">„Zakup samochodu do przewozu dzieci niepełnosprawnych do szkół” - </w:t>
      </w:r>
    </w:p>
    <w:p w:rsidR="00DA4494" w:rsidRPr="00C81C54" w:rsidRDefault="00E4609B" w:rsidP="00E4609B">
      <w:r w:rsidRPr="00E4609B">
        <w:rPr>
          <w:b/>
        </w:rPr>
        <w:t>9-cio osobowego typu mikrobus, ze specjalnym przystosowaniem do przewozu osób niepełnosprawnych, z możliwością montażu wózka inwalidzkiego</w:t>
      </w:r>
    </w:p>
    <w:p w:rsidR="00DA4494" w:rsidRPr="00C81C54" w:rsidRDefault="00DA4494" w:rsidP="002C48AD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</w:pPr>
      <w:r w:rsidRPr="00C81C54">
        <w:t xml:space="preserve">oświadczamy, że </w:t>
      </w:r>
      <w:r w:rsidRPr="00C81C54">
        <w:rPr>
          <w:b/>
        </w:rPr>
        <w:t>należymy</w:t>
      </w:r>
      <w:r w:rsidRPr="00C81C54">
        <w:t xml:space="preserve"> do tej samej </w:t>
      </w:r>
      <w:r w:rsidRPr="00C81C54">
        <w:rPr>
          <w:spacing w:val="4"/>
        </w:rPr>
        <w:t>grupy kapitałowej</w:t>
      </w:r>
      <w:r w:rsidRPr="00C81C54">
        <w:t>, o której mowa w art. 24 ust. 1 pkt 23 ustawy Prawo zamówień publicznych, tj. w rozumieniu ustawy z dnia 16 lutego 2007 r. o ochronie konkurencji i konsumentów (Dz. U. z 2015 r., poz. 184)</w:t>
      </w:r>
      <w:r w:rsidRPr="00C81C54">
        <w:rPr>
          <w:b/>
        </w:rPr>
        <w:t>*</w:t>
      </w:r>
      <w:r w:rsidRPr="00C81C54">
        <w:t>, co podmioty wymienione poniżej (należy podać nazwy i adresy siedzib)*:</w:t>
      </w:r>
    </w:p>
    <w:p w:rsidR="00DA4494" w:rsidRPr="00C81C54" w:rsidRDefault="00DA4494" w:rsidP="00DA4494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16"/>
        <w:gridCol w:w="5046"/>
      </w:tblGrid>
      <w:tr w:rsidR="00DA4494" w:rsidRPr="00C81C54" w:rsidTr="0070293F">
        <w:tc>
          <w:tcPr>
            <w:tcW w:w="567" w:type="dxa"/>
          </w:tcPr>
          <w:p w:rsidR="00DA4494" w:rsidRPr="00C81C54" w:rsidRDefault="00DA4494" w:rsidP="0070293F">
            <w:pPr>
              <w:jc w:val="center"/>
            </w:pPr>
            <w:r w:rsidRPr="00C81C54">
              <w:t>Lp.</w:t>
            </w:r>
          </w:p>
        </w:tc>
        <w:tc>
          <w:tcPr>
            <w:tcW w:w="2976" w:type="dxa"/>
          </w:tcPr>
          <w:p w:rsidR="00DA4494" w:rsidRPr="00C81C54" w:rsidRDefault="00DA4494" w:rsidP="0070293F">
            <w:pPr>
              <w:jc w:val="center"/>
            </w:pPr>
            <w:r w:rsidRPr="00C81C54">
              <w:t>Nazwa podmiotu</w:t>
            </w:r>
          </w:p>
        </w:tc>
        <w:tc>
          <w:tcPr>
            <w:tcW w:w="5177" w:type="dxa"/>
          </w:tcPr>
          <w:p w:rsidR="00DA4494" w:rsidRPr="00C81C54" w:rsidRDefault="00DA4494" w:rsidP="0070293F">
            <w:pPr>
              <w:jc w:val="center"/>
            </w:pPr>
            <w:r w:rsidRPr="00C81C54">
              <w:t>Adres podmiotu</w:t>
            </w:r>
          </w:p>
        </w:tc>
      </w:tr>
      <w:tr w:rsidR="00DA4494" w:rsidRPr="00C81C54" w:rsidTr="0070293F">
        <w:tc>
          <w:tcPr>
            <w:tcW w:w="567" w:type="dxa"/>
          </w:tcPr>
          <w:p w:rsidR="00DA4494" w:rsidRPr="00C81C54" w:rsidRDefault="00DA4494" w:rsidP="0070293F">
            <w:r w:rsidRPr="00C81C54">
              <w:t>1.</w:t>
            </w:r>
          </w:p>
        </w:tc>
        <w:tc>
          <w:tcPr>
            <w:tcW w:w="2976" w:type="dxa"/>
          </w:tcPr>
          <w:p w:rsidR="00DA4494" w:rsidRPr="00C81C54" w:rsidRDefault="00DA4494" w:rsidP="0070293F"/>
        </w:tc>
        <w:tc>
          <w:tcPr>
            <w:tcW w:w="5177" w:type="dxa"/>
          </w:tcPr>
          <w:p w:rsidR="00DA4494" w:rsidRPr="00C81C54" w:rsidRDefault="00DA4494" w:rsidP="0070293F"/>
        </w:tc>
      </w:tr>
      <w:tr w:rsidR="00DA4494" w:rsidRPr="00C81C54" w:rsidTr="0070293F">
        <w:tc>
          <w:tcPr>
            <w:tcW w:w="567" w:type="dxa"/>
          </w:tcPr>
          <w:p w:rsidR="00DA4494" w:rsidRPr="00C81C54" w:rsidRDefault="00DA4494" w:rsidP="0070293F">
            <w:r w:rsidRPr="00C81C54">
              <w:t>2.</w:t>
            </w:r>
          </w:p>
        </w:tc>
        <w:tc>
          <w:tcPr>
            <w:tcW w:w="2976" w:type="dxa"/>
          </w:tcPr>
          <w:p w:rsidR="00DA4494" w:rsidRPr="00C81C54" w:rsidRDefault="00DA4494" w:rsidP="0070293F"/>
        </w:tc>
        <w:tc>
          <w:tcPr>
            <w:tcW w:w="5177" w:type="dxa"/>
          </w:tcPr>
          <w:p w:rsidR="00DA4494" w:rsidRPr="00C81C54" w:rsidRDefault="00DA4494" w:rsidP="0070293F"/>
        </w:tc>
      </w:tr>
      <w:tr w:rsidR="00DA4494" w:rsidRPr="00C81C54" w:rsidTr="0070293F">
        <w:tc>
          <w:tcPr>
            <w:tcW w:w="567" w:type="dxa"/>
          </w:tcPr>
          <w:p w:rsidR="00DA4494" w:rsidRPr="00C81C54" w:rsidRDefault="00DA4494" w:rsidP="0070293F">
            <w:r>
              <w:t>3</w:t>
            </w:r>
            <w:r w:rsidRPr="00C81C54">
              <w:t>.</w:t>
            </w:r>
          </w:p>
        </w:tc>
        <w:tc>
          <w:tcPr>
            <w:tcW w:w="2976" w:type="dxa"/>
          </w:tcPr>
          <w:p w:rsidR="00DA4494" w:rsidRPr="00C81C54" w:rsidRDefault="00DA4494" w:rsidP="0070293F"/>
        </w:tc>
        <w:tc>
          <w:tcPr>
            <w:tcW w:w="5177" w:type="dxa"/>
          </w:tcPr>
          <w:p w:rsidR="00DA4494" w:rsidRPr="00C81C54" w:rsidRDefault="00DA4494" w:rsidP="0070293F"/>
        </w:tc>
      </w:tr>
    </w:tbl>
    <w:p w:rsidR="00DA4494" w:rsidRPr="00C81C54" w:rsidRDefault="00DA4494" w:rsidP="00DA4494"/>
    <w:p w:rsidR="00DA4494" w:rsidRPr="00C81C54" w:rsidRDefault="00DA4494" w:rsidP="00DA4494">
      <w:r w:rsidRPr="00C81C54">
        <w:t xml:space="preserve">………………….……., dnia ………….……. r. </w:t>
      </w:r>
    </w:p>
    <w:p w:rsidR="00DA4494" w:rsidRPr="00C81C54" w:rsidRDefault="00DA4494" w:rsidP="00DA4494">
      <w:r w:rsidRPr="00C81C54">
        <w:rPr>
          <w:i/>
        </w:rPr>
        <w:t xml:space="preserve">         (miejscowość)</w:t>
      </w:r>
    </w:p>
    <w:p w:rsidR="00DA4494" w:rsidRPr="00C81C54" w:rsidRDefault="00DA4494" w:rsidP="00DA4494">
      <w:r w:rsidRPr="00C81C54">
        <w:tab/>
      </w:r>
      <w:r w:rsidRPr="00C81C54">
        <w:tab/>
      </w:r>
      <w:r w:rsidRPr="00C81C54">
        <w:tab/>
      </w:r>
      <w:r w:rsidRPr="00C81C54">
        <w:tab/>
      </w:r>
      <w:r w:rsidRPr="00C81C54">
        <w:tab/>
      </w:r>
      <w:r w:rsidRPr="00C81C54">
        <w:tab/>
      </w:r>
      <w:r w:rsidRPr="00C81C54">
        <w:tab/>
        <w:t>…………………………………………</w:t>
      </w:r>
    </w:p>
    <w:p w:rsidR="00DA4494" w:rsidRPr="00C81C54" w:rsidRDefault="00DA4494" w:rsidP="00DA4494">
      <w:pPr>
        <w:ind w:left="5664" w:firstLine="708"/>
        <w:rPr>
          <w:i/>
        </w:rPr>
      </w:pPr>
      <w:r w:rsidRPr="00C81C54">
        <w:rPr>
          <w:i/>
        </w:rPr>
        <w:t>(podpis)</w:t>
      </w:r>
    </w:p>
    <w:p w:rsidR="00DA4494" w:rsidRPr="00C81C54" w:rsidRDefault="00DA4494" w:rsidP="00DA4494"/>
    <w:p w:rsidR="00DA4494" w:rsidRPr="00C81C54" w:rsidRDefault="00DA4494" w:rsidP="00DA4494"/>
    <w:p w:rsidR="00DA4494" w:rsidRPr="00C81C54" w:rsidRDefault="00DA4494" w:rsidP="002C48AD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</w:pPr>
      <w:r w:rsidRPr="00C81C54">
        <w:t xml:space="preserve">oświadczamy, że </w:t>
      </w:r>
      <w:r w:rsidRPr="00C81C54">
        <w:rPr>
          <w:b/>
        </w:rPr>
        <w:t>nie należymy</w:t>
      </w:r>
      <w:r w:rsidRPr="00C81C54">
        <w:t xml:space="preserve"> do grupy kapitałowej, o której mowa w art. 24 ust. 1 pkt 23 ustawy Prawo zamówień publicznych, tj. w rozumieniu ustawy z dnia 16 lutego 2007 r. o ochronie konkurencji i konsumentów (Dz. U. z 2015 r., poz. 184)*</w:t>
      </w:r>
    </w:p>
    <w:p w:rsidR="00DA4494" w:rsidRPr="00C81C54" w:rsidRDefault="00DA4494" w:rsidP="00DA4494"/>
    <w:p w:rsidR="00DA4494" w:rsidRPr="00C81C54" w:rsidRDefault="00DA4494" w:rsidP="00DA4494">
      <w:r w:rsidRPr="00C81C54">
        <w:t xml:space="preserve">………………….……., dnia ………….……. r. </w:t>
      </w:r>
    </w:p>
    <w:p w:rsidR="00DA4494" w:rsidRPr="00C81C54" w:rsidRDefault="00DA4494" w:rsidP="00DA4494">
      <w:r w:rsidRPr="00C81C54">
        <w:rPr>
          <w:i/>
        </w:rPr>
        <w:t xml:space="preserve">         (miejscowość)</w:t>
      </w:r>
    </w:p>
    <w:p w:rsidR="00DA4494" w:rsidRPr="00C81C54" w:rsidRDefault="00DA4494" w:rsidP="00DA4494">
      <w:r w:rsidRPr="00C81C54">
        <w:tab/>
      </w:r>
      <w:r w:rsidRPr="00C81C54">
        <w:tab/>
      </w:r>
      <w:r w:rsidRPr="00C81C54">
        <w:tab/>
      </w:r>
      <w:r w:rsidRPr="00C81C54">
        <w:tab/>
      </w:r>
      <w:r w:rsidRPr="00C81C54">
        <w:tab/>
      </w:r>
      <w:r w:rsidRPr="00C81C54">
        <w:tab/>
      </w:r>
      <w:r w:rsidRPr="00C81C54">
        <w:tab/>
        <w:t>…………………………………………</w:t>
      </w:r>
    </w:p>
    <w:p w:rsidR="00DA4494" w:rsidRPr="00C81C54" w:rsidRDefault="00DA4494" w:rsidP="00DA4494">
      <w:pPr>
        <w:ind w:left="5664" w:firstLine="708"/>
        <w:rPr>
          <w:i/>
        </w:rPr>
      </w:pPr>
      <w:r w:rsidRPr="00C81C54">
        <w:rPr>
          <w:i/>
        </w:rPr>
        <w:t>(podpis)</w:t>
      </w:r>
    </w:p>
    <w:p w:rsidR="00DA4494" w:rsidRPr="00C81C54" w:rsidRDefault="00DA4494" w:rsidP="00DA4494"/>
    <w:p w:rsidR="00DA4494" w:rsidRPr="00CE623D" w:rsidRDefault="00DA4494" w:rsidP="00DA4494">
      <w:pPr>
        <w:pStyle w:val="Tekstpodstawowy"/>
        <w:rPr>
          <w:b/>
          <w:sz w:val="20"/>
          <w:szCs w:val="20"/>
        </w:rPr>
      </w:pPr>
      <w:r w:rsidRPr="00CE623D">
        <w:rPr>
          <w:b/>
          <w:sz w:val="20"/>
          <w:szCs w:val="20"/>
        </w:rPr>
        <w:t xml:space="preserve">* - należy wypełnić pkt. 1 </w:t>
      </w:r>
      <w:r w:rsidRPr="00CE623D">
        <w:rPr>
          <w:b/>
          <w:sz w:val="20"/>
          <w:szCs w:val="20"/>
          <w:u w:val="single"/>
        </w:rPr>
        <w:t>lub</w:t>
      </w:r>
      <w:r w:rsidRPr="00CE623D">
        <w:rPr>
          <w:b/>
          <w:sz w:val="20"/>
          <w:szCs w:val="20"/>
        </w:rPr>
        <w:t xml:space="preserve"> pkt. 2</w:t>
      </w:r>
    </w:p>
    <w:p w:rsidR="00DA4494" w:rsidRPr="00C81C54" w:rsidRDefault="00DA4494" w:rsidP="00DA4494"/>
    <w:p w:rsidR="00855F74" w:rsidRPr="00632A37" w:rsidRDefault="00855F74" w:rsidP="00B56DF1">
      <w:pPr>
        <w:jc w:val="both"/>
      </w:pPr>
    </w:p>
    <w:sectPr w:rsidR="00855F74" w:rsidRPr="00632A37" w:rsidSect="007837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31" w:rsidRDefault="008C3E31" w:rsidP="00994532">
      <w:r>
        <w:separator/>
      </w:r>
    </w:p>
  </w:endnote>
  <w:endnote w:type="continuationSeparator" w:id="0">
    <w:p w:rsidR="008C3E31" w:rsidRDefault="008C3E31" w:rsidP="0099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C3E31" w:rsidRPr="008A6241" w:rsidRDefault="008C3E31" w:rsidP="008A6241">
        <w:pPr>
          <w:pStyle w:val="Stopka"/>
          <w:jc w:val="right"/>
          <w:rPr>
            <w:sz w:val="22"/>
            <w:szCs w:val="22"/>
          </w:rPr>
        </w:pPr>
        <w:r w:rsidRPr="008A6241">
          <w:rPr>
            <w:sz w:val="22"/>
            <w:szCs w:val="22"/>
          </w:rPr>
          <w:fldChar w:fldCharType="begin"/>
        </w:r>
        <w:r w:rsidRPr="008A6241">
          <w:rPr>
            <w:sz w:val="22"/>
            <w:szCs w:val="22"/>
          </w:rPr>
          <w:instrText xml:space="preserve"> PAGE   \* MERGEFORMAT </w:instrText>
        </w:r>
        <w:r w:rsidRPr="008A6241">
          <w:rPr>
            <w:sz w:val="22"/>
            <w:szCs w:val="22"/>
          </w:rPr>
          <w:fldChar w:fldCharType="separate"/>
        </w:r>
        <w:r w:rsidR="001075E0">
          <w:rPr>
            <w:noProof/>
            <w:sz w:val="22"/>
            <w:szCs w:val="22"/>
          </w:rPr>
          <w:t>6</w:t>
        </w:r>
        <w:r w:rsidRPr="008A624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31" w:rsidRDefault="008C3E31" w:rsidP="00994532">
      <w:r>
        <w:separator/>
      </w:r>
    </w:p>
  </w:footnote>
  <w:footnote w:type="continuationSeparator" w:id="0">
    <w:p w:rsidR="008C3E31" w:rsidRDefault="008C3E31" w:rsidP="0099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31" w:rsidRDefault="008C3E31" w:rsidP="00994532">
    <w:pPr>
      <w:pStyle w:val="Nagwek"/>
      <w:jc w:val="center"/>
      <w:rPr>
        <w:i/>
        <w:sz w:val="22"/>
      </w:rPr>
    </w:pPr>
    <w:r>
      <w:rPr>
        <w:i/>
        <w:sz w:val="22"/>
      </w:rPr>
      <w:t>Specyfikacja Istotnych Warunków Zamówienia – znak sprawy: ZWZ.271.6.2020</w:t>
    </w:r>
  </w:p>
  <w:p w:rsidR="008C3E31" w:rsidRPr="00994532" w:rsidRDefault="001075E0">
    <w:pPr>
      <w:pStyle w:val="Nagwek"/>
      <w:rPr>
        <w:sz w:val="22"/>
        <w:szCs w:val="22"/>
      </w:rPr>
    </w:pPr>
    <w:r>
      <w:rPr>
        <w:sz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860"/>
    <w:multiLevelType w:val="hybridMultilevel"/>
    <w:tmpl w:val="899492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C05FD5"/>
    <w:multiLevelType w:val="hybridMultilevel"/>
    <w:tmpl w:val="891C8260"/>
    <w:lvl w:ilvl="0" w:tplc="505EB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5EB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30D7"/>
    <w:multiLevelType w:val="hybridMultilevel"/>
    <w:tmpl w:val="5AE69626"/>
    <w:lvl w:ilvl="0" w:tplc="CDDE6D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B77DFE"/>
    <w:multiLevelType w:val="hybridMultilevel"/>
    <w:tmpl w:val="9D009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18E3"/>
    <w:multiLevelType w:val="hybridMultilevel"/>
    <w:tmpl w:val="F076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272"/>
    <w:multiLevelType w:val="multilevel"/>
    <w:tmpl w:val="D4C05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EE0CDA"/>
    <w:multiLevelType w:val="hybridMultilevel"/>
    <w:tmpl w:val="8A7A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 w15:restartNumberingAfterBreak="0">
    <w:nsid w:val="1F4265FB"/>
    <w:multiLevelType w:val="hybridMultilevel"/>
    <w:tmpl w:val="47F60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97D"/>
    <w:multiLevelType w:val="hybridMultilevel"/>
    <w:tmpl w:val="153052D6"/>
    <w:lvl w:ilvl="0" w:tplc="3674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11EF"/>
    <w:multiLevelType w:val="hybridMultilevel"/>
    <w:tmpl w:val="DED895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E3E93"/>
    <w:multiLevelType w:val="hybridMultilevel"/>
    <w:tmpl w:val="C37E539E"/>
    <w:lvl w:ilvl="0" w:tplc="597A2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B16CA"/>
    <w:multiLevelType w:val="hybridMultilevel"/>
    <w:tmpl w:val="165E9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A7590"/>
    <w:multiLevelType w:val="hybridMultilevel"/>
    <w:tmpl w:val="DB9E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57079"/>
    <w:multiLevelType w:val="hybridMultilevel"/>
    <w:tmpl w:val="5226D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232C5"/>
    <w:multiLevelType w:val="hybridMultilevel"/>
    <w:tmpl w:val="D5AE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14F2F"/>
    <w:multiLevelType w:val="hybridMultilevel"/>
    <w:tmpl w:val="0FEE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A3043"/>
    <w:multiLevelType w:val="hybridMultilevel"/>
    <w:tmpl w:val="6CF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574C0"/>
    <w:multiLevelType w:val="multilevel"/>
    <w:tmpl w:val="87A2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E46F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145408"/>
    <w:multiLevelType w:val="hybridMultilevel"/>
    <w:tmpl w:val="F2C050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8134773"/>
    <w:multiLevelType w:val="hybridMultilevel"/>
    <w:tmpl w:val="7F44E504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35217"/>
    <w:multiLevelType w:val="hybridMultilevel"/>
    <w:tmpl w:val="F2C050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9601F5E"/>
    <w:multiLevelType w:val="multilevel"/>
    <w:tmpl w:val="C19E4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741A9"/>
    <w:multiLevelType w:val="hybridMultilevel"/>
    <w:tmpl w:val="73587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83FEE"/>
    <w:multiLevelType w:val="hybridMultilevel"/>
    <w:tmpl w:val="DED8953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E677FB3"/>
    <w:multiLevelType w:val="multilevel"/>
    <w:tmpl w:val="88E8C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A835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1B38C6"/>
    <w:multiLevelType w:val="hybridMultilevel"/>
    <w:tmpl w:val="564E4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9BA06D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F652A"/>
    <w:multiLevelType w:val="hybridMultilevel"/>
    <w:tmpl w:val="81D89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513EC"/>
    <w:multiLevelType w:val="multilevel"/>
    <w:tmpl w:val="04684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57A6C5F"/>
    <w:multiLevelType w:val="hybridMultilevel"/>
    <w:tmpl w:val="8F7A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A3798"/>
    <w:multiLevelType w:val="hybridMultilevel"/>
    <w:tmpl w:val="F878CC44"/>
    <w:lvl w:ilvl="0" w:tplc="3674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35C9B"/>
    <w:multiLevelType w:val="hybridMultilevel"/>
    <w:tmpl w:val="E73E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27A6"/>
    <w:multiLevelType w:val="hybridMultilevel"/>
    <w:tmpl w:val="76C6229A"/>
    <w:lvl w:ilvl="0" w:tplc="505EB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9403F3"/>
    <w:multiLevelType w:val="hybridMultilevel"/>
    <w:tmpl w:val="5AE69626"/>
    <w:lvl w:ilvl="0" w:tplc="CDDE6D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24E21FA"/>
    <w:multiLevelType w:val="hybridMultilevel"/>
    <w:tmpl w:val="3D82F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A64F21"/>
    <w:multiLevelType w:val="hybridMultilevel"/>
    <w:tmpl w:val="D0583FD4"/>
    <w:lvl w:ilvl="0" w:tplc="505EB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4B66A3E"/>
    <w:multiLevelType w:val="hybridMultilevel"/>
    <w:tmpl w:val="D3340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F223C"/>
    <w:multiLevelType w:val="multilevel"/>
    <w:tmpl w:val="FAC05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8D1547D"/>
    <w:multiLevelType w:val="hybridMultilevel"/>
    <w:tmpl w:val="165E9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614EC"/>
    <w:multiLevelType w:val="hybridMultilevel"/>
    <w:tmpl w:val="6EA8B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C22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996D29"/>
    <w:multiLevelType w:val="multilevel"/>
    <w:tmpl w:val="0FFC83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D674ADB"/>
    <w:multiLevelType w:val="hybridMultilevel"/>
    <w:tmpl w:val="D6E256F4"/>
    <w:lvl w:ilvl="0" w:tplc="505EB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0FC560D"/>
    <w:multiLevelType w:val="hybridMultilevel"/>
    <w:tmpl w:val="D81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F28D0"/>
    <w:multiLevelType w:val="hybridMultilevel"/>
    <w:tmpl w:val="B6A2D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190B6C"/>
    <w:multiLevelType w:val="hybridMultilevel"/>
    <w:tmpl w:val="C62C4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72A3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D37CC"/>
    <w:multiLevelType w:val="hybridMultilevel"/>
    <w:tmpl w:val="89363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42"/>
  </w:num>
  <w:num w:numId="4">
    <w:abstractNumId w:val="45"/>
  </w:num>
  <w:num w:numId="5">
    <w:abstractNumId w:val="8"/>
  </w:num>
  <w:num w:numId="6">
    <w:abstractNumId w:val="26"/>
  </w:num>
  <w:num w:numId="7">
    <w:abstractNumId w:val="12"/>
  </w:num>
  <w:num w:numId="8">
    <w:abstractNumId w:val="6"/>
  </w:num>
  <w:num w:numId="9">
    <w:abstractNumId w:val="41"/>
  </w:num>
  <w:num w:numId="10">
    <w:abstractNumId w:val="18"/>
  </w:num>
  <w:num w:numId="11">
    <w:abstractNumId w:val="31"/>
  </w:num>
  <w:num w:numId="12">
    <w:abstractNumId w:val="19"/>
  </w:num>
  <w:num w:numId="13">
    <w:abstractNumId w:val="32"/>
  </w:num>
  <w:num w:numId="14">
    <w:abstractNumId w:val="48"/>
  </w:num>
  <w:num w:numId="15">
    <w:abstractNumId w:val="44"/>
  </w:num>
  <w:num w:numId="16">
    <w:abstractNumId w:val="36"/>
  </w:num>
  <w:num w:numId="17">
    <w:abstractNumId w:val="11"/>
  </w:num>
  <w:num w:numId="18">
    <w:abstractNumId w:val="24"/>
  </w:num>
  <w:num w:numId="19">
    <w:abstractNumId w:val="14"/>
  </w:num>
  <w:num w:numId="20">
    <w:abstractNumId w:val="50"/>
  </w:num>
  <w:num w:numId="21">
    <w:abstractNumId w:val="16"/>
  </w:num>
  <w:num w:numId="22">
    <w:abstractNumId w:val="37"/>
  </w:num>
  <w:num w:numId="23">
    <w:abstractNumId w:val="10"/>
  </w:num>
  <w:num w:numId="24">
    <w:abstractNumId w:val="35"/>
  </w:num>
  <w:num w:numId="25">
    <w:abstractNumId w:val="34"/>
  </w:num>
  <w:num w:numId="26">
    <w:abstractNumId w:val="43"/>
  </w:num>
  <w:num w:numId="27">
    <w:abstractNumId w:val="40"/>
  </w:num>
  <w:num w:numId="28">
    <w:abstractNumId w:val="17"/>
  </w:num>
  <w:num w:numId="29">
    <w:abstractNumId w:val="47"/>
  </w:num>
  <w:num w:numId="30">
    <w:abstractNumId w:val="49"/>
  </w:num>
  <w:num w:numId="31">
    <w:abstractNumId w:val="38"/>
  </w:num>
  <w:num w:numId="32">
    <w:abstractNumId w:val="0"/>
  </w:num>
  <w:num w:numId="33">
    <w:abstractNumId w:val="2"/>
  </w:num>
  <w:num w:numId="34">
    <w:abstractNumId w:val="28"/>
  </w:num>
  <w:num w:numId="35">
    <w:abstractNumId w:val="22"/>
  </w:num>
  <w:num w:numId="36">
    <w:abstractNumId w:val="3"/>
  </w:num>
  <w:num w:numId="37">
    <w:abstractNumId w:val="13"/>
  </w:num>
  <w:num w:numId="38">
    <w:abstractNumId w:val="46"/>
  </w:num>
  <w:num w:numId="39">
    <w:abstractNumId w:val="1"/>
  </w:num>
  <w:num w:numId="40">
    <w:abstractNumId w:val="4"/>
  </w:num>
  <w:num w:numId="41">
    <w:abstractNumId w:val="27"/>
  </w:num>
  <w:num w:numId="42">
    <w:abstractNumId w:val="39"/>
  </w:num>
  <w:num w:numId="43">
    <w:abstractNumId w:val="7"/>
  </w:num>
  <w:num w:numId="44">
    <w:abstractNumId w:val="9"/>
  </w:num>
  <w:num w:numId="45">
    <w:abstractNumId w:val="5"/>
  </w:num>
  <w:num w:numId="46">
    <w:abstractNumId w:val="25"/>
  </w:num>
  <w:num w:numId="47">
    <w:abstractNumId w:val="29"/>
  </w:num>
  <w:num w:numId="48">
    <w:abstractNumId w:val="20"/>
  </w:num>
  <w:num w:numId="49">
    <w:abstractNumId w:val="33"/>
  </w:num>
  <w:num w:numId="50">
    <w:abstractNumId w:val="21"/>
  </w:num>
  <w:num w:numId="51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32"/>
    <w:rsid w:val="0000206E"/>
    <w:rsid w:val="00004F2F"/>
    <w:rsid w:val="000202D3"/>
    <w:rsid w:val="00020CC2"/>
    <w:rsid w:val="00025465"/>
    <w:rsid w:val="00026983"/>
    <w:rsid w:val="0004127C"/>
    <w:rsid w:val="00043BF3"/>
    <w:rsid w:val="00046BF9"/>
    <w:rsid w:val="00050606"/>
    <w:rsid w:val="00060B18"/>
    <w:rsid w:val="00062BEF"/>
    <w:rsid w:val="00063EE1"/>
    <w:rsid w:val="00074FD3"/>
    <w:rsid w:val="00081EE3"/>
    <w:rsid w:val="000A45F8"/>
    <w:rsid w:val="000C3B7A"/>
    <w:rsid w:val="000C3B98"/>
    <w:rsid w:val="000C50C7"/>
    <w:rsid w:val="000E1936"/>
    <w:rsid w:val="000E4972"/>
    <w:rsid w:val="000F1610"/>
    <w:rsid w:val="000F3EF5"/>
    <w:rsid w:val="00102B0E"/>
    <w:rsid w:val="001075E0"/>
    <w:rsid w:val="001104DB"/>
    <w:rsid w:val="00124252"/>
    <w:rsid w:val="001250BA"/>
    <w:rsid w:val="00125BFB"/>
    <w:rsid w:val="0014148D"/>
    <w:rsid w:val="001473C1"/>
    <w:rsid w:val="0015306F"/>
    <w:rsid w:val="00157C7E"/>
    <w:rsid w:val="0017325F"/>
    <w:rsid w:val="00180FC8"/>
    <w:rsid w:val="00184E7B"/>
    <w:rsid w:val="00186CCD"/>
    <w:rsid w:val="001B7027"/>
    <w:rsid w:val="001C431C"/>
    <w:rsid w:val="001C7B8A"/>
    <w:rsid w:val="001D523F"/>
    <w:rsid w:val="002046C0"/>
    <w:rsid w:val="00215F4D"/>
    <w:rsid w:val="00242A1A"/>
    <w:rsid w:val="00274308"/>
    <w:rsid w:val="002774C1"/>
    <w:rsid w:val="00280316"/>
    <w:rsid w:val="00283FF8"/>
    <w:rsid w:val="00297A00"/>
    <w:rsid w:val="002A6AF8"/>
    <w:rsid w:val="002C48AD"/>
    <w:rsid w:val="002D6CB9"/>
    <w:rsid w:val="002E128E"/>
    <w:rsid w:val="002E577E"/>
    <w:rsid w:val="002E7FF5"/>
    <w:rsid w:val="002F1467"/>
    <w:rsid w:val="002F2939"/>
    <w:rsid w:val="002F3BDA"/>
    <w:rsid w:val="002F6FBA"/>
    <w:rsid w:val="00304D74"/>
    <w:rsid w:val="003054DE"/>
    <w:rsid w:val="0030708D"/>
    <w:rsid w:val="003223DF"/>
    <w:rsid w:val="00322F3B"/>
    <w:rsid w:val="003263B8"/>
    <w:rsid w:val="00334575"/>
    <w:rsid w:val="00350D0C"/>
    <w:rsid w:val="0035179D"/>
    <w:rsid w:val="0035233D"/>
    <w:rsid w:val="00366CCE"/>
    <w:rsid w:val="00367A74"/>
    <w:rsid w:val="0037383D"/>
    <w:rsid w:val="003808B1"/>
    <w:rsid w:val="00384DC7"/>
    <w:rsid w:val="00384DEE"/>
    <w:rsid w:val="00385415"/>
    <w:rsid w:val="00387779"/>
    <w:rsid w:val="003903CA"/>
    <w:rsid w:val="003A22CA"/>
    <w:rsid w:val="003C0304"/>
    <w:rsid w:val="003C7D01"/>
    <w:rsid w:val="003E6C5D"/>
    <w:rsid w:val="003F226B"/>
    <w:rsid w:val="00402522"/>
    <w:rsid w:val="00405A48"/>
    <w:rsid w:val="00406731"/>
    <w:rsid w:val="00413618"/>
    <w:rsid w:val="00413A62"/>
    <w:rsid w:val="004143AC"/>
    <w:rsid w:val="004312B5"/>
    <w:rsid w:val="00442122"/>
    <w:rsid w:val="00442353"/>
    <w:rsid w:val="00443B13"/>
    <w:rsid w:val="004466CE"/>
    <w:rsid w:val="00453758"/>
    <w:rsid w:val="004551EE"/>
    <w:rsid w:val="004576E6"/>
    <w:rsid w:val="00484316"/>
    <w:rsid w:val="0049323C"/>
    <w:rsid w:val="00496F9B"/>
    <w:rsid w:val="004B311A"/>
    <w:rsid w:val="004B736B"/>
    <w:rsid w:val="004D20AD"/>
    <w:rsid w:val="004E7ACE"/>
    <w:rsid w:val="005213F2"/>
    <w:rsid w:val="005215B6"/>
    <w:rsid w:val="00533018"/>
    <w:rsid w:val="00544C07"/>
    <w:rsid w:val="00561805"/>
    <w:rsid w:val="00570E13"/>
    <w:rsid w:val="0057249B"/>
    <w:rsid w:val="005727BC"/>
    <w:rsid w:val="0058248D"/>
    <w:rsid w:val="00586E2F"/>
    <w:rsid w:val="005905C2"/>
    <w:rsid w:val="005A2B27"/>
    <w:rsid w:val="005B1D56"/>
    <w:rsid w:val="005B285B"/>
    <w:rsid w:val="005B2DF6"/>
    <w:rsid w:val="005D2DBF"/>
    <w:rsid w:val="005D3446"/>
    <w:rsid w:val="005F4DBE"/>
    <w:rsid w:val="006051FF"/>
    <w:rsid w:val="00612180"/>
    <w:rsid w:val="00632A37"/>
    <w:rsid w:val="00634F2D"/>
    <w:rsid w:val="0064079C"/>
    <w:rsid w:val="00642D4B"/>
    <w:rsid w:val="00654EE3"/>
    <w:rsid w:val="00662A9A"/>
    <w:rsid w:val="00666CEA"/>
    <w:rsid w:val="00666E9E"/>
    <w:rsid w:val="00667B76"/>
    <w:rsid w:val="00671191"/>
    <w:rsid w:val="00672120"/>
    <w:rsid w:val="00675842"/>
    <w:rsid w:val="00686515"/>
    <w:rsid w:val="006A7CFB"/>
    <w:rsid w:val="006B0327"/>
    <w:rsid w:val="006D345B"/>
    <w:rsid w:val="006D36C4"/>
    <w:rsid w:val="006E5950"/>
    <w:rsid w:val="006F7019"/>
    <w:rsid w:val="0070293F"/>
    <w:rsid w:val="00710C20"/>
    <w:rsid w:val="00723D48"/>
    <w:rsid w:val="00733909"/>
    <w:rsid w:val="00733CF4"/>
    <w:rsid w:val="0073766B"/>
    <w:rsid w:val="007523CB"/>
    <w:rsid w:val="00766EC6"/>
    <w:rsid w:val="00773CF9"/>
    <w:rsid w:val="0078374A"/>
    <w:rsid w:val="00783CAA"/>
    <w:rsid w:val="00785F7B"/>
    <w:rsid w:val="007909D9"/>
    <w:rsid w:val="007A1713"/>
    <w:rsid w:val="007A44CB"/>
    <w:rsid w:val="007A7689"/>
    <w:rsid w:val="007C4B16"/>
    <w:rsid w:val="007C743B"/>
    <w:rsid w:val="007E05E2"/>
    <w:rsid w:val="008138B3"/>
    <w:rsid w:val="00814128"/>
    <w:rsid w:val="00816A1F"/>
    <w:rsid w:val="00824FF7"/>
    <w:rsid w:val="008319E0"/>
    <w:rsid w:val="00855F74"/>
    <w:rsid w:val="00884948"/>
    <w:rsid w:val="00887D53"/>
    <w:rsid w:val="00890253"/>
    <w:rsid w:val="00891DF8"/>
    <w:rsid w:val="008A6241"/>
    <w:rsid w:val="008C3E31"/>
    <w:rsid w:val="008C501D"/>
    <w:rsid w:val="008D3EC2"/>
    <w:rsid w:val="008D3F7D"/>
    <w:rsid w:val="00913A0F"/>
    <w:rsid w:val="00916AA9"/>
    <w:rsid w:val="00925D7F"/>
    <w:rsid w:val="00926F3D"/>
    <w:rsid w:val="00945E4D"/>
    <w:rsid w:val="00952FCD"/>
    <w:rsid w:val="00957CA3"/>
    <w:rsid w:val="009617E9"/>
    <w:rsid w:val="0097656A"/>
    <w:rsid w:val="00982C91"/>
    <w:rsid w:val="00984551"/>
    <w:rsid w:val="009848E7"/>
    <w:rsid w:val="00994532"/>
    <w:rsid w:val="009A1278"/>
    <w:rsid w:val="009A7FE4"/>
    <w:rsid w:val="009B3E09"/>
    <w:rsid w:val="009B734E"/>
    <w:rsid w:val="009B7405"/>
    <w:rsid w:val="009F77DB"/>
    <w:rsid w:val="00A02A32"/>
    <w:rsid w:val="00A1767C"/>
    <w:rsid w:val="00A207D2"/>
    <w:rsid w:val="00A25924"/>
    <w:rsid w:val="00A364FC"/>
    <w:rsid w:val="00A62751"/>
    <w:rsid w:val="00A65DA5"/>
    <w:rsid w:val="00A66821"/>
    <w:rsid w:val="00A67F07"/>
    <w:rsid w:val="00A72152"/>
    <w:rsid w:val="00A85CDB"/>
    <w:rsid w:val="00A86DDD"/>
    <w:rsid w:val="00A96C7F"/>
    <w:rsid w:val="00AA07F7"/>
    <w:rsid w:val="00AC63D8"/>
    <w:rsid w:val="00AD103B"/>
    <w:rsid w:val="00AD4ABA"/>
    <w:rsid w:val="00AD6D63"/>
    <w:rsid w:val="00AE7747"/>
    <w:rsid w:val="00B00C5E"/>
    <w:rsid w:val="00B018A9"/>
    <w:rsid w:val="00B02395"/>
    <w:rsid w:val="00B02A91"/>
    <w:rsid w:val="00B268CA"/>
    <w:rsid w:val="00B44B6E"/>
    <w:rsid w:val="00B56DF1"/>
    <w:rsid w:val="00B762D6"/>
    <w:rsid w:val="00B77E90"/>
    <w:rsid w:val="00B94A2E"/>
    <w:rsid w:val="00BA1A6D"/>
    <w:rsid w:val="00BB2C3C"/>
    <w:rsid w:val="00BB4430"/>
    <w:rsid w:val="00BB78FB"/>
    <w:rsid w:val="00BC2897"/>
    <w:rsid w:val="00BC3D0F"/>
    <w:rsid w:val="00BD3F01"/>
    <w:rsid w:val="00BD620F"/>
    <w:rsid w:val="00BE3E21"/>
    <w:rsid w:val="00BF2ACC"/>
    <w:rsid w:val="00BF7E1A"/>
    <w:rsid w:val="00C13FD4"/>
    <w:rsid w:val="00C27054"/>
    <w:rsid w:val="00C33529"/>
    <w:rsid w:val="00C339C3"/>
    <w:rsid w:val="00C37C82"/>
    <w:rsid w:val="00C46B9B"/>
    <w:rsid w:val="00C52FDC"/>
    <w:rsid w:val="00C672C2"/>
    <w:rsid w:val="00C70C26"/>
    <w:rsid w:val="00C93CD2"/>
    <w:rsid w:val="00C973B2"/>
    <w:rsid w:val="00CB29F3"/>
    <w:rsid w:val="00CB44F3"/>
    <w:rsid w:val="00CB5ECA"/>
    <w:rsid w:val="00CD5A0C"/>
    <w:rsid w:val="00CF1B9B"/>
    <w:rsid w:val="00CF74B5"/>
    <w:rsid w:val="00D16831"/>
    <w:rsid w:val="00D41618"/>
    <w:rsid w:val="00D703B5"/>
    <w:rsid w:val="00D72E7E"/>
    <w:rsid w:val="00D73459"/>
    <w:rsid w:val="00D7742F"/>
    <w:rsid w:val="00D80C64"/>
    <w:rsid w:val="00D80C7D"/>
    <w:rsid w:val="00D8379F"/>
    <w:rsid w:val="00D967F9"/>
    <w:rsid w:val="00DA4494"/>
    <w:rsid w:val="00DB0081"/>
    <w:rsid w:val="00DB647E"/>
    <w:rsid w:val="00DD4814"/>
    <w:rsid w:val="00DF1314"/>
    <w:rsid w:val="00DF4796"/>
    <w:rsid w:val="00DF615D"/>
    <w:rsid w:val="00E20F5F"/>
    <w:rsid w:val="00E2429E"/>
    <w:rsid w:val="00E27EC8"/>
    <w:rsid w:val="00E3039C"/>
    <w:rsid w:val="00E36B4D"/>
    <w:rsid w:val="00E40FE3"/>
    <w:rsid w:val="00E4609B"/>
    <w:rsid w:val="00E56A97"/>
    <w:rsid w:val="00E6421F"/>
    <w:rsid w:val="00E647EC"/>
    <w:rsid w:val="00E670B8"/>
    <w:rsid w:val="00E74C6E"/>
    <w:rsid w:val="00E86A21"/>
    <w:rsid w:val="00E87EF4"/>
    <w:rsid w:val="00EA0DD2"/>
    <w:rsid w:val="00EC36FD"/>
    <w:rsid w:val="00EC5787"/>
    <w:rsid w:val="00ED04CD"/>
    <w:rsid w:val="00ED0D6F"/>
    <w:rsid w:val="00EE72CF"/>
    <w:rsid w:val="00F013AF"/>
    <w:rsid w:val="00F03BD9"/>
    <w:rsid w:val="00F32544"/>
    <w:rsid w:val="00F37768"/>
    <w:rsid w:val="00F52930"/>
    <w:rsid w:val="00F632F7"/>
    <w:rsid w:val="00F665EE"/>
    <w:rsid w:val="00F7052E"/>
    <w:rsid w:val="00F7188B"/>
    <w:rsid w:val="00F80246"/>
    <w:rsid w:val="00F8538D"/>
    <w:rsid w:val="00FA0BB9"/>
    <w:rsid w:val="00FB112F"/>
    <w:rsid w:val="00FB63C8"/>
    <w:rsid w:val="00FD5BCD"/>
    <w:rsid w:val="00FE2786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94FD7194-C6C5-477B-B13D-E789D315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945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453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4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53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nhideWhenUsed/>
    <w:rsid w:val="00994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4532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994532"/>
    <w:rPr>
      <w:rFonts w:ascii="Arial" w:eastAsia="Times New Roman" w:hAnsi="Arial" w:cs="Arial"/>
      <w:lang w:eastAsia="ar-SA"/>
    </w:rPr>
  </w:style>
  <w:style w:type="character" w:styleId="Hipercze">
    <w:name w:val="Hyperlink"/>
    <w:unhideWhenUsed/>
    <w:rsid w:val="00994532"/>
    <w:rPr>
      <w:color w:val="0000FF"/>
      <w:u w:val="single"/>
    </w:rPr>
  </w:style>
  <w:style w:type="paragraph" w:customStyle="1" w:styleId="NormalCyr">
    <w:name w:val="NormalCyr"/>
    <w:basedOn w:val="Normalny"/>
    <w:rsid w:val="00994532"/>
    <w:rPr>
      <w:b/>
      <w:szCs w:val="20"/>
    </w:rPr>
  </w:style>
  <w:style w:type="table" w:styleId="Tabela-Siatka">
    <w:name w:val="Table Grid"/>
    <w:basedOn w:val="Standardowy"/>
    <w:uiPriority w:val="59"/>
    <w:rsid w:val="0099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94532"/>
    <w:pPr>
      <w:ind w:left="720"/>
      <w:contextualSpacing/>
    </w:pPr>
  </w:style>
  <w:style w:type="paragraph" w:customStyle="1" w:styleId="Tretekstu">
    <w:name w:val="Treść tekstu"/>
    <w:basedOn w:val="Normalny"/>
    <w:uiPriority w:val="99"/>
    <w:qFormat/>
    <w:rsid w:val="008319E0"/>
    <w:pPr>
      <w:spacing w:after="120"/>
      <w:jc w:val="both"/>
    </w:pPr>
  </w:style>
  <w:style w:type="paragraph" w:styleId="NormalnyWeb">
    <w:name w:val="Normal (Web)"/>
    <w:basedOn w:val="Normalny"/>
    <w:uiPriority w:val="99"/>
    <w:rsid w:val="00102B0E"/>
    <w:pPr>
      <w:spacing w:before="280" w:after="119"/>
    </w:pPr>
  </w:style>
  <w:style w:type="paragraph" w:customStyle="1" w:styleId="awciety">
    <w:name w:val="a) wciety"/>
    <w:basedOn w:val="Normalny"/>
    <w:rsid w:val="00102B0E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</w:rPr>
  </w:style>
  <w:style w:type="paragraph" w:styleId="Tytu">
    <w:name w:val="Title"/>
    <w:basedOn w:val="Normalny"/>
    <w:next w:val="Normalny"/>
    <w:link w:val="TytuZnak"/>
    <w:qFormat/>
    <w:rsid w:val="008A6241"/>
    <w:pPr>
      <w:jc w:val="center"/>
    </w:pPr>
    <w:rPr>
      <w:rFonts w:ascii="Arial" w:hAnsi="Arial" w:cs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A6241"/>
    <w:rPr>
      <w:rFonts w:ascii="Arial" w:eastAsia="Times New Roman" w:hAnsi="Arial" w:cs="Arial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6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6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odstpw">
    <w:name w:val="No Spacing"/>
    <w:qFormat/>
    <w:rsid w:val="00366C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kstpodstawowywcity32">
    <w:name w:val="Tekst podstawowy wcięty 32"/>
    <w:basedOn w:val="Normalny"/>
    <w:rsid w:val="00925D7F"/>
    <w:pPr>
      <w:tabs>
        <w:tab w:val="left" w:pos="-21057"/>
      </w:tabs>
      <w:ind w:left="709" w:hanging="283"/>
    </w:pPr>
    <w:rPr>
      <w:rFonts w:ascii="Verdana" w:hAnsi="Verdana" w:cs="Verdana"/>
      <w:b/>
      <w:color w:val="000000"/>
      <w:sz w:val="22"/>
      <w:szCs w:val="22"/>
    </w:rPr>
  </w:style>
  <w:style w:type="paragraph" w:customStyle="1" w:styleId="WW-Tekstpodstawowywcity2">
    <w:name w:val="WW-Tekst podstawowy wcięty 2"/>
    <w:basedOn w:val="Normalny"/>
    <w:rsid w:val="00925D7F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rsid w:val="00925D7F"/>
    <w:pPr>
      <w:tabs>
        <w:tab w:val="left" w:pos="16756"/>
      </w:tabs>
      <w:ind w:left="284"/>
      <w:jc w:val="both"/>
    </w:pPr>
  </w:style>
  <w:style w:type="paragraph" w:customStyle="1" w:styleId="1">
    <w:name w:val="1."/>
    <w:basedOn w:val="Normalny"/>
    <w:rsid w:val="00043BF3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styleId="Tekstpodstawowy">
    <w:name w:val="Body Text"/>
    <w:basedOn w:val="Normalny"/>
    <w:link w:val="TekstpodstawowyZnak"/>
    <w:uiPriority w:val="99"/>
    <w:rsid w:val="00A1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76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C3B98"/>
    <w:rPr>
      <w:b/>
      <w:bCs/>
    </w:rPr>
  </w:style>
  <w:style w:type="character" w:customStyle="1" w:styleId="Domylnaczcionkaakapitu1">
    <w:name w:val="Domyślna czcionka akapitu1"/>
    <w:uiPriority w:val="99"/>
    <w:rsid w:val="00215F4D"/>
  </w:style>
  <w:style w:type="paragraph" w:customStyle="1" w:styleId="Numeracja2">
    <w:name w:val="Numeracja 2"/>
    <w:basedOn w:val="Lista"/>
    <w:uiPriority w:val="99"/>
    <w:rsid w:val="00215F4D"/>
    <w:pPr>
      <w:widowControl w:val="0"/>
      <w:overflowPunct w:val="0"/>
      <w:autoSpaceDE w:val="0"/>
      <w:spacing w:after="120"/>
      <w:ind w:left="720" w:hanging="360"/>
      <w:contextualSpacing w:val="0"/>
      <w:textAlignment w:val="baseline"/>
    </w:pPr>
    <w:rPr>
      <w:kern w:val="1"/>
    </w:rPr>
  </w:style>
  <w:style w:type="paragraph" w:styleId="Tekstpodstawowywcity">
    <w:name w:val="Body Text Indent"/>
    <w:basedOn w:val="Normalny"/>
    <w:link w:val="TekstpodstawowywcityZnak"/>
    <w:uiPriority w:val="99"/>
    <w:rsid w:val="00215F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5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1">
    <w:name w:val="Lista 1"/>
    <w:basedOn w:val="Lista"/>
    <w:uiPriority w:val="99"/>
    <w:rsid w:val="00215F4D"/>
    <w:pPr>
      <w:widowControl w:val="0"/>
      <w:overflowPunct w:val="0"/>
      <w:autoSpaceDE w:val="0"/>
      <w:spacing w:after="120"/>
      <w:ind w:left="360" w:hanging="360"/>
      <w:contextualSpacing w:val="0"/>
      <w:textAlignment w:val="baseline"/>
    </w:pPr>
    <w:rPr>
      <w:kern w:val="1"/>
    </w:rPr>
  </w:style>
  <w:style w:type="paragraph" w:styleId="Lista">
    <w:name w:val="List"/>
    <w:basedOn w:val="Normalny"/>
    <w:uiPriority w:val="99"/>
    <w:semiHidden/>
    <w:unhideWhenUsed/>
    <w:rsid w:val="00215F4D"/>
    <w:pPr>
      <w:ind w:left="283" w:hanging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0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0606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77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0F3EF5"/>
    <w:pPr>
      <w:widowControl w:val="0"/>
      <w:suppressAutoHyphens w:val="0"/>
      <w:autoSpaceDE w:val="0"/>
      <w:autoSpaceDN w:val="0"/>
      <w:adjustRightInd w:val="0"/>
      <w:spacing w:line="413" w:lineRule="exact"/>
    </w:pPr>
    <w:rPr>
      <w:rFonts w:ascii="Calibri" w:hAnsi="Calibri" w:cs="Calibri"/>
      <w:lang w:eastAsia="pl-PL"/>
    </w:rPr>
  </w:style>
  <w:style w:type="character" w:customStyle="1" w:styleId="FontStyle30">
    <w:name w:val="Font Style30"/>
    <w:uiPriority w:val="99"/>
    <w:rsid w:val="000F3EF5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B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B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B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B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B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k%C5%82ad_elektronicz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amoch%C3%B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CC25-3E17-4D91-8816-4776BB8A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4142</Words>
  <Characters>24856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Jędrzejewska</dc:creator>
  <cp:lastModifiedBy>Izabela Chlebna</cp:lastModifiedBy>
  <cp:revision>3</cp:revision>
  <cp:lastPrinted>2020-09-23T07:47:00Z</cp:lastPrinted>
  <dcterms:created xsi:type="dcterms:W3CDTF">2020-09-25T06:54:00Z</dcterms:created>
  <dcterms:modified xsi:type="dcterms:W3CDTF">2020-09-25T06:56:00Z</dcterms:modified>
</cp:coreProperties>
</file>